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8DD5" w14:textId="0A6C4675" w:rsidR="006B1693" w:rsidRPr="004A5B25" w:rsidRDefault="008B692D" w:rsidP="001A0AE9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C4987" wp14:editId="2B377ABC">
                <wp:simplePos x="0" y="0"/>
                <wp:positionH relativeFrom="column">
                  <wp:posOffset>3514725</wp:posOffset>
                </wp:positionH>
                <wp:positionV relativeFrom="paragraph">
                  <wp:posOffset>-47625</wp:posOffset>
                </wp:positionV>
                <wp:extent cx="280035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D8B46" w14:textId="77777777" w:rsidR="0095302B" w:rsidRPr="001A0AE9" w:rsidRDefault="00AD6A0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TECHN</w:t>
                            </w:r>
                            <w:r w:rsidR="0095302B" w:rsidRPr="001A0AE9"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  <w:r w:rsidR="0095302B" w:rsidRPr="001A0AE9">
                              <w:rPr>
                                <w:sz w:val="44"/>
                                <w:szCs w:val="44"/>
                              </w:rPr>
                              <w:t>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4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75pt;margin-top:-3.75pt;width:220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" stroked="f">
                <v:textbox>
                  <w:txbxContent>
                    <w:p w14:paraId="2B6D8B46" w14:textId="77777777" w:rsidR="0095302B" w:rsidRPr="001A0AE9" w:rsidRDefault="00AD6A0A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TECHN</w:t>
                      </w:r>
                      <w:r w:rsidR="0095302B" w:rsidRPr="001A0AE9">
                        <w:rPr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sz w:val="44"/>
                          <w:szCs w:val="44"/>
                        </w:rPr>
                        <w:t>C</w:t>
                      </w:r>
                      <w:r w:rsidR="0095302B" w:rsidRPr="001A0AE9">
                        <w:rPr>
                          <w:sz w:val="44"/>
                          <w:szCs w:val="44"/>
                        </w:rPr>
                        <w:t>AL SHEET</w:t>
                      </w:r>
                    </w:p>
                  </w:txbxContent>
                </v:textbox>
              </v:shape>
            </w:pict>
          </mc:Fallback>
        </mc:AlternateContent>
      </w:r>
      <w:r w:rsidR="00AD6A0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EBD7EAE" wp14:editId="76B1D3B7">
            <wp:simplePos x="0" y="0"/>
            <wp:positionH relativeFrom="column">
              <wp:posOffset>495300</wp:posOffset>
            </wp:positionH>
            <wp:positionV relativeFrom="paragraph">
              <wp:posOffset>-133350</wp:posOffset>
            </wp:positionV>
            <wp:extent cx="2895600" cy="61864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3FAC6" w14:textId="77777777" w:rsidR="0095302B" w:rsidRDefault="0095302B">
      <w:pPr>
        <w:rPr>
          <w:rFonts w:asciiTheme="majorHAnsi" w:hAnsiTheme="majorHAnsi"/>
        </w:rPr>
      </w:pPr>
    </w:p>
    <w:p w14:paraId="5E0841F7" w14:textId="77777777" w:rsidR="00AD6A0A" w:rsidRDefault="00AD6A0A">
      <w:pPr>
        <w:rPr>
          <w:rFonts w:asciiTheme="majorHAnsi" w:hAnsiTheme="majorHAnsi"/>
        </w:rPr>
      </w:pPr>
    </w:p>
    <w:p w14:paraId="7DD777DE" w14:textId="77777777" w:rsidR="00AD6A0A" w:rsidRPr="004A5B25" w:rsidRDefault="00AD6A0A">
      <w:pPr>
        <w:rPr>
          <w:rFonts w:asciiTheme="majorHAnsi" w:hAnsiTheme="maj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95302B" w:rsidRPr="004A5B25" w14:paraId="0AC528E6" w14:textId="77777777" w:rsidTr="001A0AE9">
        <w:trPr>
          <w:trHeight w:val="487"/>
          <w:jc w:val="center"/>
        </w:trPr>
        <w:tc>
          <w:tcPr>
            <w:tcW w:w="2376" w:type="dxa"/>
            <w:vAlign w:val="center"/>
          </w:tcPr>
          <w:p w14:paraId="4E1E895E" w14:textId="77777777" w:rsidR="0095302B" w:rsidRPr="004A5B25" w:rsidRDefault="001A0AE9" w:rsidP="0095302B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P</w:t>
            </w:r>
            <w:r w:rsidR="0095302B" w:rsidRPr="004A5B25">
              <w:rPr>
                <w:rFonts w:asciiTheme="majorHAnsi" w:hAnsiTheme="majorHAnsi"/>
                <w:b/>
              </w:rPr>
              <w:t>roduct</w:t>
            </w:r>
          </w:p>
        </w:tc>
        <w:tc>
          <w:tcPr>
            <w:tcW w:w="7371" w:type="dxa"/>
            <w:vAlign w:val="center"/>
          </w:tcPr>
          <w:p w14:paraId="0488AF99" w14:textId="77777777" w:rsidR="0095302B" w:rsidRPr="00AD6A0A" w:rsidRDefault="00AD6A0A" w:rsidP="00AD6A0A">
            <w:pPr>
              <w:jc w:val="center"/>
              <w:rPr>
                <w:rFonts w:asciiTheme="majorHAnsi" w:hAnsiTheme="majorHAnsi"/>
                <w:b/>
              </w:rPr>
            </w:pPr>
            <w:r w:rsidRPr="00AD6A0A">
              <w:rPr>
                <w:rFonts w:asciiTheme="majorHAnsi" w:hAnsiTheme="majorHAnsi"/>
                <w:b/>
              </w:rPr>
              <w:t>DISPOSABLE SYRINGES</w:t>
            </w:r>
          </w:p>
        </w:tc>
      </w:tr>
      <w:tr w:rsidR="0095302B" w:rsidRPr="004A5B25" w14:paraId="4DA549AE" w14:textId="77777777" w:rsidTr="001A0AE9">
        <w:trPr>
          <w:trHeight w:val="1085"/>
          <w:jc w:val="center"/>
        </w:trPr>
        <w:tc>
          <w:tcPr>
            <w:tcW w:w="2376" w:type="dxa"/>
            <w:vAlign w:val="center"/>
          </w:tcPr>
          <w:p w14:paraId="48BEA864" w14:textId="77777777" w:rsidR="0095302B" w:rsidRPr="004A5B25" w:rsidRDefault="0095302B" w:rsidP="00AD6A0A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R</w:t>
            </w:r>
            <w:r w:rsidR="00AD6A0A">
              <w:rPr>
                <w:rFonts w:asciiTheme="majorHAnsi" w:hAnsiTheme="majorHAnsi"/>
                <w:b/>
              </w:rPr>
              <w:t>efe</w:t>
            </w:r>
            <w:r w:rsidRPr="004A5B25">
              <w:rPr>
                <w:rFonts w:asciiTheme="majorHAnsi" w:hAnsiTheme="majorHAnsi"/>
                <w:b/>
              </w:rPr>
              <w:t>rence</w:t>
            </w:r>
          </w:p>
        </w:tc>
        <w:tc>
          <w:tcPr>
            <w:tcW w:w="7371" w:type="dxa"/>
            <w:vAlign w:val="center"/>
          </w:tcPr>
          <w:p w14:paraId="554EDDF1" w14:textId="77777777" w:rsidR="0095302B" w:rsidRPr="00910DEF" w:rsidRDefault="00910DEF" w:rsidP="00AD6A0A">
            <w:pPr>
              <w:jc w:val="center"/>
              <w:rPr>
                <w:rFonts w:asciiTheme="majorHAnsi" w:hAnsiTheme="majorHAnsi"/>
              </w:rPr>
            </w:pPr>
            <w:r w:rsidRPr="00910DEF">
              <w:t>3124778</w:t>
            </w:r>
          </w:p>
        </w:tc>
      </w:tr>
      <w:tr w:rsidR="0095302B" w:rsidRPr="004A5B25" w14:paraId="558E6E18" w14:textId="77777777" w:rsidTr="00AD6A0A">
        <w:trPr>
          <w:trHeight w:val="2658"/>
          <w:jc w:val="center"/>
        </w:trPr>
        <w:tc>
          <w:tcPr>
            <w:tcW w:w="2376" w:type="dxa"/>
            <w:vAlign w:val="center"/>
          </w:tcPr>
          <w:p w14:paraId="59087DF6" w14:textId="77777777" w:rsidR="0095302B" w:rsidRPr="004A5B25" w:rsidRDefault="0095302B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Picture</w:t>
            </w:r>
          </w:p>
        </w:tc>
        <w:tc>
          <w:tcPr>
            <w:tcW w:w="7371" w:type="dxa"/>
          </w:tcPr>
          <w:p w14:paraId="35D539D5" w14:textId="77777777" w:rsidR="0095302B" w:rsidRPr="004A5B25" w:rsidRDefault="0095302B" w:rsidP="006C0E7F">
            <w:pPr>
              <w:rPr>
                <w:rFonts w:asciiTheme="majorHAnsi" w:hAnsiTheme="majorHAnsi"/>
              </w:rPr>
            </w:pPr>
          </w:p>
          <w:p w14:paraId="501876B2" w14:textId="77777777" w:rsidR="0095302B" w:rsidRPr="004A5B25" w:rsidRDefault="00AD6A0A" w:rsidP="00AD6A0A">
            <w:pPr>
              <w:jc w:val="center"/>
              <w:rPr>
                <w:rFonts w:asciiTheme="majorHAnsi" w:hAnsi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141316" wp14:editId="602CF35B">
                  <wp:extent cx="3228975" cy="138049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120" cy="138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2B" w:rsidRPr="008B692D" w14:paraId="7D0FF23E" w14:textId="77777777" w:rsidTr="00B96691">
        <w:trPr>
          <w:jc w:val="center"/>
        </w:trPr>
        <w:tc>
          <w:tcPr>
            <w:tcW w:w="2376" w:type="dxa"/>
            <w:vAlign w:val="center"/>
          </w:tcPr>
          <w:p w14:paraId="542269FB" w14:textId="77777777" w:rsidR="0095302B" w:rsidRPr="004A5B25" w:rsidRDefault="0095302B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7371" w:type="dxa"/>
            <w:vAlign w:val="center"/>
          </w:tcPr>
          <w:p w14:paraId="4748A52A" w14:textId="77777777" w:rsidR="0095302B" w:rsidRPr="004A5B25" w:rsidRDefault="00AD6A0A" w:rsidP="00B96691">
            <w:pPr>
              <w:rPr>
                <w:rFonts w:asciiTheme="majorHAnsi" w:hAnsiTheme="majorHAnsi"/>
                <w:lang w:val="en-GB"/>
              </w:rPr>
            </w:pPr>
            <w:r w:rsidRPr="00AD6A0A">
              <w:rPr>
                <w:rFonts w:asciiTheme="majorHAnsi" w:hAnsiTheme="majorHAnsi"/>
                <w:lang w:val="en-GB"/>
              </w:rPr>
              <w:t>Single-use syringe used for all types of impression materials.</w:t>
            </w:r>
          </w:p>
          <w:p w14:paraId="48F51413" w14:textId="77777777" w:rsidR="004A5B25" w:rsidRPr="004A5B25" w:rsidRDefault="004A5B25" w:rsidP="00B96691">
            <w:pPr>
              <w:rPr>
                <w:rFonts w:asciiTheme="majorHAnsi" w:hAnsiTheme="majorHAnsi"/>
                <w:lang w:val="en-GB"/>
              </w:rPr>
            </w:pPr>
          </w:p>
        </w:tc>
      </w:tr>
      <w:tr w:rsidR="0095302B" w:rsidRPr="008B692D" w14:paraId="27F72646" w14:textId="77777777" w:rsidTr="00B96691">
        <w:trPr>
          <w:trHeight w:val="1400"/>
          <w:jc w:val="center"/>
        </w:trPr>
        <w:tc>
          <w:tcPr>
            <w:tcW w:w="2376" w:type="dxa"/>
            <w:vAlign w:val="center"/>
          </w:tcPr>
          <w:p w14:paraId="67CD3074" w14:textId="77777777" w:rsidR="0095302B" w:rsidRPr="004A5B25" w:rsidRDefault="0095302B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Characteristics &amp; Technical data</w:t>
            </w:r>
          </w:p>
        </w:tc>
        <w:tc>
          <w:tcPr>
            <w:tcW w:w="7371" w:type="dxa"/>
            <w:vAlign w:val="center"/>
          </w:tcPr>
          <w:p w14:paraId="45C8BCC3" w14:textId="77777777" w:rsidR="00AD6A0A" w:rsidRPr="00AD6A0A" w:rsidRDefault="00AD6A0A" w:rsidP="00B96691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AD6A0A">
              <w:rPr>
                <w:rFonts w:asciiTheme="majorHAnsi" w:hAnsiTheme="majorHAnsi"/>
                <w:color w:val="000000" w:themeColor="text1"/>
                <w:lang w:val="en-US"/>
              </w:rPr>
              <w:t>Syringe with swivel tip.</w:t>
            </w:r>
          </w:p>
          <w:p w14:paraId="40FE70E3" w14:textId="77777777" w:rsidR="00AD6A0A" w:rsidRPr="00AD6A0A" w:rsidRDefault="00AD6A0A" w:rsidP="00B96691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AD6A0A">
              <w:rPr>
                <w:rFonts w:asciiTheme="majorHAnsi" w:hAnsiTheme="majorHAnsi"/>
                <w:color w:val="000000" w:themeColor="text1"/>
                <w:lang w:val="en-US"/>
              </w:rPr>
              <w:t>- Volume: 5 ml</w:t>
            </w:r>
          </w:p>
          <w:p w14:paraId="7C3D8B74" w14:textId="77777777" w:rsidR="00AD6A0A" w:rsidRPr="00AD6A0A" w:rsidRDefault="00AD6A0A" w:rsidP="00B96691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AD6A0A">
              <w:rPr>
                <w:rFonts w:asciiTheme="majorHAnsi" w:hAnsiTheme="majorHAnsi"/>
                <w:color w:val="000000" w:themeColor="text1"/>
                <w:lang w:val="en-US"/>
              </w:rPr>
              <w:t>- Diameter: 12.1 mm ± 0.2 mm</w:t>
            </w:r>
          </w:p>
          <w:p w14:paraId="601BDCEC" w14:textId="77777777" w:rsidR="0095302B" w:rsidRPr="00AD6A0A" w:rsidRDefault="00AD6A0A" w:rsidP="00B96691">
            <w:pPr>
              <w:rPr>
                <w:rFonts w:asciiTheme="majorHAnsi" w:hAnsiTheme="majorHAnsi"/>
                <w:color w:val="002060"/>
                <w:lang w:val="en-US"/>
              </w:rPr>
            </w:pPr>
            <w:r w:rsidRPr="00AD6A0A">
              <w:rPr>
                <w:rFonts w:asciiTheme="majorHAnsi" w:hAnsiTheme="majorHAnsi"/>
                <w:color w:val="000000" w:themeColor="text1"/>
                <w:lang w:val="en-US"/>
              </w:rPr>
              <w:t>- Length: 84 mm ± 1 mm</w:t>
            </w:r>
          </w:p>
        </w:tc>
      </w:tr>
      <w:tr w:rsidR="0095302B" w:rsidRPr="004A5B25" w14:paraId="5EB00CC5" w14:textId="77777777" w:rsidTr="00B96691">
        <w:trPr>
          <w:trHeight w:val="629"/>
          <w:jc w:val="center"/>
        </w:trPr>
        <w:tc>
          <w:tcPr>
            <w:tcW w:w="2376" w:type="dxa"/>
            <w:vAlign w:val="center"/>
          </w:tcPr>
          <w:p w14:paraId="4F840B6B" w14:textId="77777777" w:rsidR="0095302B" w:rsidRPr="004A5B25" w:rsidRDefault="0095302B" w:rsidP="0095302B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Storage</w:t>
            </w:r>
          </w:p>
        </w:tc>
        <w:tc>
          <w:tcPr>
            <w:tcW w:w="7371" w:type="dxa"/>
            <w:vAlign w:val="center"/>
          </w:tcPr>
          <w:p w14:paraId="17B6E65C" w14:textId="77777777" w:rsidR="0095302B" w:rsidRPr="004A5B25" w:rsidRDefault="00AD6A0A" w:rsidP="00B96691">
            <w:pPr>
              <w:rPr>
                <w:rFonts w:asciiTheme="majorHAnsi" w:hAnsiTheme="majorHAnsi"/>
                <w:color w:val="000000"/>
                <w:lang w:val="en-GB"/>
              </w:rPr>
            </w:pPr>
            <w:r>
              <w:rPr>
                <w:rFonts w:asciiTheme="majorHAnsi" w:hAnsiTheme="majorHAnsi"/>
                <w:color w:val="000000"/>
                <w:lang w:val="en-GB"/>
              </w:rPr>
              <w:t>Box of 50 syringes</w:t>
            </w:r>
          </w:p>
        </w:tc>
      </w:tr>
      <w:tr w:rsidR="004A5B25" w:rsidRPr="004A5B25" w14:paraId="4E26F729" w14:textId="77777777" w:rsidTr="001A0AE9">
        <w:trPr>
          <w:jc w:val="center"/>
        </w:trPr>
        <w:tc>
          <w:tcPr>
            <w:tcW w:w="2376" w:type="dxa"/>
            <w:vAlign w:val="center"/>
          </w:tcPr>
          <w:p w14:paraId="22E6C7FF" w14:textId="77777777" w:rsidR="004A5B25" w:rsidRPr="004A5B25" w:rsidRDefault="004A5B25" w:rsidP="006C0E7F">
            <w:pPr>
              <w:rPr>
                <w:rFonts w:asciiTheme="majorHAnsi" w:hAnsiTheme="majorHAnsi"/>
                <w:b/>
              </w:rPr>
            </w:pPr>
            <w:r w:rsidRPr="004A5B25">
              <w:rPr>
                <w:rFonts w:asciiTheme="majorHAnsi" w:hAnsiTheme="majorHAnsi"/>
                <w:b/>
              </w:rPr>
              <w:t>Shell life</w:t>
            </w:r>
          </w:p>
        </w:tc>
        <w:tc>
          <w:tcPr>
            <w:tcW w:w="7371" w:type="dxa"/>
          </w:tcPr>
          <w:p w14:paraId="0A9340BB" w14:textId="77777777" w:rsidR="004A5B25" w:rsidRPr="00280958" w:rsidRDefault="00AD6A0A" w:rsidP="006C0E7F">
            <w:pPr>
              <w:rPr>
                <w:rFonts w:asciiTheme="majorHAnsi" w:hAnsiTheme="majorHAnsi"/>
                <w:color w:val="000000"/>
                <w:lang w:val="en-GB"/>
              </w:rPr>
            </w:pPr>
            <w:r w:rsidRPr="00280958">
              <w:rPr>
                <w:rFonts w:asciiTheme="majorHAnsi" w:hAnsiTheme="majorHAnsi"/>
                <w:noProof/>
                <w:color w:val="000000"/>
                <w:lang w:val="en-GB"/>
              </w:rPr>
              <w:drawing>
                <wp:inline distT="0" distB="0" distL="0" distR="0" wp14:anchorId="3780C506" wp14:editId="62133E49">
                  <wp:extent cx="866775" cy="857250"/>
                  <wp:effectExtent l="0" t="0" r="0" b="0"/>
                  <wp:docPr id="5" name="Image 5" descr="C:\Users\PCMPROPRE2\Desktop\Cap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CMPROPRE2\Desktop\Cap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958">
              <w:rPr>
                <w:rFonts w:asciiTheme="majorHAnsi" w:hAnsiTheme="majorHAnsi"/>
                <w:color w:val="000000"/>
                <w:lang w:val="en-GB"/>
              </w:rPr>
              <w:t xml:space="preserve">   </w:t>
            </w:r>
            <w:r w:rsidRPr="00280958">
              <w:rPr>
                <w:rFonts w:asciiTheme="majorHAnsi" w:hAnsiTheme="majorHAnsi"/>
                <w:noProof/>
                <w:color w:val="000000"/>
                <w:lang w:val="en-GB"/>
              </w:rPr>
              <w:drawing>
                <wp:inline distT="0" distB="0" distL="0" distR="0" wp14:anchorId="17495ED3" wp14:editId="74C77222">
                  <wp:extent cx="1044034" cy="685800"/>
                  <wp:effectExtent l="0" t="0" r="3810" b="0"/>
                  <wp:docPr id="9" name="Image 9" descr="C:\Users\l_decaudin\Pictures\logo 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_decaudin\Pictures\logo 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04" cy="69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2B" w:rsidRPr="00AD6A0A" w14:paraId="08FC2006" w14:textId="77777777" w:rsidTr="001A0AE9">
        <w:trPr>
          <w:jc w:val="center"/>
        </w:trPr>
        <w:tc>
          <w:tcPr>
            <w:tcW w:w="2376" w:type="dxa"/>
            <w:vAlign w:val="center"/>
          </w:tcPr>
          <w:p w14:paraId="47E4C6B2" w14:textId="77777777" w:rsidR="0095302B" w:rsidRPr="004A5B25" w:rsidRDefault="0095302B" w:rsidP="006C0E7F">
            <w:pPr>
              <w:rPr>
                <w:rFonts w:asciiTheme="majorHAnsi" w:hAnsiTheme="majorHAnsi"/>
                <w:b/>
                <w:lang w:val="en-US"/>
              </w:rPr>
            </w:pPr>
            <w:r w:rsidRPr="004A5B25">
              <w:rPr>
                <w:rFonts w:asciiTheme="majorHAnsi" w:hAnsiTheme="majorHAnsi"/>
                <w:b/>
                <w:lang w:val="en-US"/>
              </w:rPr>
              <w:t>Legal Information</w:t>
            </w:r>
          </w:p>
        </w:tc>
        <w:tc>
          <w:tcPr>
            <w:tcW w:w="7371" w:type="dxa"/>
          </w:tcPr>
          <w:p w14:paraId="2EA77C99" w14:textId="77777777" w:rsidR="0095302B" w:rsidRDefault="00AD6A0A" w:rsidP="005609F8">
            <w:pPr>
              <w:rPr>
                <w:rFonts w:asciiTheme="majorHAnsi" w:hAnsiTheme="majorHAnsi"/>
                <w:color w:val="000000"/>
                <w:lang w:val="en-GB"/>
              </w:rPr>
            </w:pPr>
            <w:r w:rsidRPr="00280958">
              <w:rPr>
                <w:rFonts w:asciiTheme="majorHAnsi" w:hAnsiTheme="majorHAnsi"/>
                <w:color w:val="000000"/>
                <w:lang w:val="en-GB"/>
              </w:rPr>
              <w:t>Class I medical device</w:t>
            </w:r>
          </w:p>
          <w:p w14:paraId="6A63BC91" w14:textId="77777777" w:rsidR="00280958" w:rsidRPr="00280958" w:rsidRDefault="00280958" w:rsidP="005609F8">
            <w:pPr>
              <w:rPr>
                <w:rFonts w:asciiTheme="majorHAnsi" w:hAnsiTheme="majorHAnsi"/>
                <w:color w:val="000000"/>
                <w:lang w:val="en-GB"/>
              </w:rPr>
            </w:pPr>
            <w:r>
              <w:rPr>
                <w:rFonts w:asciiTheme="majorHAnsi" w:hAnsiTheme="majorHAnsi"/>
                <w:color w:val="000000"/>
                <w:lang w:val="en-GB"/>
              </w:rPr>
              <w:t>CE marking</w:t>
            </w:r>
          </w:p>
          <w:p w14:paraId="0F45EF5B" w14:textId="77777777" w:rsidR="00280958" w:rsidRPr="00280958" w:rsidRDefault="00280958" w:rsidP="005609F8">
            <w:pPr>
              <w:rPr>
                <w:rFonts w:asciiTheme="majorHAnsi" w:hAnsiTheme="majorHAnsi"/>
                <w:color w:val="000000"/>
                <w:lang w:val="en-GB"/>
              </w:rPr>
            </w:pPr>
            <w:r w:rsidRPr="00280958">
              <w:rPr>
                <w:rFonts w:asciiTheme="majorHAnsi" w:hAnsiTheme="majorHAnsi"/>
                <w:color w:val="000000"/>
                <w:lang w:val="en-GB"/>
              </w:rPr>
              <w:t>Manufacturer : DEPRO AB</w:t>
            </w:r>
          </w:p>
        </w:tc>
      </w:tr>
    </w:tbl>
    <w:p w14:paraId="4B652EDE" w14:textId="65EB7222" w:rsidR="0095302B" w:rsidRPr="008B692D" w:rsidRDefault="004A5B25">
      <w:pPr>
        <w:rPr>
          <w:rFonts w:asciiTheme="majorHAnsi" w:hAnsiTheme="majorHAnsi"/>
          <w:b/>
          <w:lang w:val="en-US"/>
        </w:rPr>
      </w:pPr>
      <w:r w:rsidRPr="008B692D">
        <w:rPr>
          <w:rFonts w:asciiTheme="majorHAnsi" w:hAnsiTheme="majorHAnsi"/>
          <w:b/>
          <w:lang w:val="en-US"/>
        </w:rPr>
        <w:tab/>
        <w:t xml:space="preserve">Version </w:t>
      </w:r>
      <w:r w:rsidR="00280958" w:rsidRPr="008B692D">
        <w:rPr>
          <w:rFonts w:asciiTheme="majorHAnsi" w:hAnsiTheme="majorHAnsi"/>
          <w:b/>
          <w:lang w:val="en-US"/>
        </w:rPr>
        <w:t>2</w:t>
      </w:r>
      <w:r w:rsidR="006A73FE" w:rsidRPr="008B692D">
        <w:rPr>
          <w:rFonts w:asciiTheme="majorHAnsi" w:hAnsiTheme="majorHAnsi"/>
          <w:b/>
          <w:lang w:val="en-US"/>
        </w:rPr>
        <w:t>.</w:t>
      </w:r>
      <w:r w:rsidR="008B692D" w:rsidRPr="008B692D">
        <w:rPr>
          <w:rFonts w:asciiTheme="majorHAnsi" w:hAnsiTheme="majorHAnsi"/>
          <w:b/>
          <w:lang w:val="en-US"/>
        </w:rPr>
        <w:t>1</w:t>
      </w:r>
      <w:r w:rsidRPr="008B692D">
        <w:rPr>
          <w:rFonts w:asciiTheme="majorHAnsi" w:hAnsiTheme="majorHAnsi"/>
          <w:b/>
          <w:lang w:val="en-US"/>
        </w:rPr>
        <w:tab/>
      </w:r>
      <w:r w:rsidRPr="008B692D">
        <w:rPr>
          <w:rFonts w:asciiTheme="majorHAnsi" w:hAnsiTheme="majorHAnsi"/>
          <w:b/>
          <w:lang w:val="en-US"/>
        </w:rPr>
        <w:tab/>
      </w:r>
      <w:r w:rsidRPr="008B692D">
        <w:rPr>
          <w:rFonts w:asciiTheme="majorHAnsi" w:hAnsiTheme="majorHAnsi"/>
          <w:b/>
          <w:lang w:val="en-US"/>
        </w:rPr>
        <w:tab/>
      </w:r>
      <w:r w:rsidRPr="008B692D">
        <w:rPr>
          <w:rFonts w:asciiTheme="majorHAnsi" w:hAnsiTheme="majorHAnsi"/>
          <w:b/>
          <w:lang w:val="en-US"/>
        </w:rPr>
        <w:tab/>
      </w:r>
      <w:r w:rsidRPr="008B692D">
        <w:rPr>
          <w:rFonts w:asciiTheme="majorHAnsi" w:hAnsiTheme="majorHAnsi"/>
          <w:b/>
          <w:lang w:val="en-US"/>
        </w:rPr>
        <w:tab/>
      </w:r>
      <w:r w:rsidR="007860B8" w:rsidRPr="008B692D">
        <w:rPr>
          <w:rFonts w:asciiTheme="majorHAnsi" w:hAnsiTheme="majorHAnsi"/>
          <w:b/>
          <w:lang w:val="en-US"/>
        </w:rPr>
        <w:t>Updated the</w:t>
      </w:r>
      <w:r w:rsidR="000352AF" w:rsidRPr="008B692D">
        <w:rPr>
          <w:rFonts w:asciiTheme="majorHAnsi" w:hAnsiTheme="majorHAnsi"/>
          <w:b/>
          <w:lang w:val="en-US"/>
        </w:rPr>
        <w:t xml:space="preserve"> </w:t>
      </w:r>
      <w:r w:rsidR="008B692D">
        <w:rPr>
          <w:rFonts w:asciiTheme="majorHAnsi" w:hAnsiTheme="majorHAnsi"/>
          <w:b/>
          <w:lang w:val="en-US"/>
        </w:rPr>
        <w:t>15/11/2022</w:t>
      </w:r>
      <w:r w:rsidR="00280958" w:rsidRPr="008B692D">
        <w:rPr>
          <w:rFonts w:asciiTheme="majorHAnsi" w:hAnsiTheme="majorHAnsi"/>
          <w:b/>
          <w:lang w:val="en-US"/>
        </w:rPr>
        <w:t xml:space="preserve"> </w:t>
      </w:r>
      <w:r w:rsidR="008B692D">
        <w:rPr>
          <w:rFonts w:asciiTheme="majorHAnsi" w:hAnsiTheme="majorHAnsi"/>
          <w:b/>
          <w:lang w:val="en-US"/>
        </w:rPr>
        <w:t>RG</w:t>
      </w:r>
    </w:p>
    <w:p w14:paraId="03C3C654" w14:textId="77777777" w:rsidR="00AD6A0A" w:rsidRPr="008B692D" w:rsidRDefault="00AD6A0A">
      <w:pPr>
        <w:rPr>
          <w:rFonts w:asciiTheme="majorHAnsi" w:hAnsiTheme="majorHAnsi"/>
          <w:b/>
          <w:lang w:val="en-US"/>
        </w:rPr>
      </w:pPr>
    </w:p>
    <w:sectPr w:rsidR="00AD6A0A" w:rsidRPr="008B692D" w:rsidSect="0095302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1F85" w14:textId="77777777" w:rsidR="006B5267" w:rsidRDefault="006B5267" w:rsidP="005609F8">
      <w:r>
        <w:separator/>
      </w:r>
    </w:p>
  </w:endnote>
  <w:endnote w:type="continuationSeparator" w:id="0">
    <w:p w14:paraId="600C1CF7" w14:textId="77777777" w:rsidR="006B5267" w:rsidRDefault="006B5267" w:rsidP="005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4621" w14:textId="032B8012" w:rsidR="008B692D" w:rsidRDefault="008B692D" w:rsidP="008B692D">
    <w:pPr>
      <w:pStyle w:val="Pieddepage"/>
      <w:jc w:val="center"/>
    </w:pPr>
    <w:r>
      <w:rPr>
        <w:b/>
        <w:sz w:val="20"/>
        <w:szCs w:val="20"/>
      </w:rPr>
      <w:t>CADENCE - 2 bis chemin du Loup 93290 Tremblay-en-France - FRANCE - Tel. +33 (0)1 49 63 56 20</w:t>
    </w:r>
  </w:p>
  <w:p w14:paraId="1B73140E" w14:textId="77777777" w:rsidR="008B692D" w:rsidRDefault="008B69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6602" w14:textId="77777777" w:rsidR="006B5267" w:rsidRDefault="006B5267" w:rsidP="005609F8">
      <w:r>
        <w:separator/>
      </w:r>
    </w:p>
  </w:footnote>
  <w:footnote w:type="continuationSeparator" w:id="0">
    <w:p w14:paraId="7B4C0BC3" w14:textId="77777777" w:rsidR="006B5267" w:rsidRDefault="006B5267" w:rsidP="0056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456"/>
    <w:multiLevelType w:val="hybridMultilevel"/>
    <w:tmpl w:val="B29E09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49368">
    <w:abstractNumId w:val="3"/>
  </w:num>
  <w:num w:numId="2" w16cid:durableId="903492058">
    <w:abstractNumId w:val="1"/>
  </w:num>
  <w:num w:numId="3" w16cid:durableId="2112818086">
    <w:abstractNumId w:val="0"/>
  </w:num>
  <w:num w:numId="4" w16cid:durableId="36000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2B"/>
    <w:rsid w:val="000352AF"/>
    <w:rsid w:val="00092611"/>
    <w:rsid w:val="001A0AE9"/>
    <w:rsid w:val="001F2F77"/>
    <w:rsid w:val="00237651"/>
    <w:rsid w:val="00280958"/>
    <w:rsid w:val="00494029"/>
    <w:rsid w:val="004A5B25"/>
    <w:rsid w:val="005609F8"/>
    <w:rsid w:val="006A73FE"/>
    <w:rsid w:val="006B1693"/>
    <w:rsid w:val="006B5267"/>
    <w:rsid w:val="006C0E7F"/>
    <w:rsid w:val="007860B8"/>
    <w:rsid w:val="008B692D"/>
    <w:rsid w:val="008F1B17"/>
    <w:rsid w:val="008F2C7F"/>
    <w:rsid w:val="00910DEF"/>
    <w:rsid w:val="0095302B"/>
    <w:rsid w:val="009663A3"/>
    <w:rsid w:val="009732AB"/>
    <w:rsid w:val="00AC4CCC"/>
    <w:rsid w:val="00AD6A0A"/>
    <w:rsid w:val="00B96691"/>
    <w:rsid w:val="00CD029E"/>
    <w:rsid w:val="00D820F7"/>
    <w:rsid w:val="00DB302E"/>
    <w:rsid w:val="00DB50C8"/>
    <w:rsid w:val="00DB658D"/>
    <w:rsid w:val="00E527DC"/>
    <w:rsid w:val="00EC0C1D"/>
    <w:rsid w:val="00ED531F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38DA3B"/>
  <w15:docId w15:val="{885D3B5D-1695-4064-BAE2-A0DA33FE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0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9F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</CharactersWithSpaces>
  <SharedDoc>false</SharedDoc>
  <HLinks>
    <vt:vector size="12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  <vt:variant>
        <vt:i4>2293796</vt:i4>
      </vt:variant>
      <vt:variant>
        <vt:i4>2353</vt:i4>
      </vt:variant>
      <vt:variant>
        <vt:i4>1030</vt:i4>
      </vt:variant>
      <vt:variant>
        <vt:i4>4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PCMPROPRE4</dc:creator>
  <cp:keywords/>
  <dc:description/>
  <cp:lastModifiedBy>Robin GERVAIS</cp:lastModifiedBy>
  <cp:revision>2</cp:revision>
  <dcterms:created xsi:type="dcterms:W3CDTF">2022-11-15T11:22:00Z</dcterms:created>
  <dcterms:modified xsi:type="dcterms:W3CDTF">2022-11-15T11:22:00Z</dcterms:modified>
</cp:coreProperties>
</file>