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F338" w14:textId="77777777" w:rsidR="006B1693" w:rsidRPr="00030790" w:rsidRDefault="004D7681">
      <w:r w:rsidRPr="000307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8995C6" wp14:editId="4F4389B2">
                <wp:simplePos x="0" y="0"/>
                <wp:positionH relativeFrom="column">
                  <wp:posOffset>3605530</wp:posOffset>
                </wp:positionH>
                <wp:positionV relativeFrom="paragraph">
                  <wp:posOffset>-33020</wp:posOffset>
                </wp:positionV>
                <wp:extent cx="2676525" cy="428625"/>
                <wp:effectExtent l="0" t="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43487" w14:textId="77777777" w:rsidR="00DC3687" w:rsidRPr="00DC3687" w:rsidRDefault="00116C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99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pt;margin-top:-2.6pt;width:210.7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" stroked="f">
                <v:textbox>
                  <w:txbxContent>
                    <w:p w14:paraId="1A443487" w14:textId="77777777" w:rsidR="00DC3687" w:rsidRPr="00DC3687" w:rsidRDefault="00116C8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 w:rsidRPr="00030790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6D06576A" wp14:editId="275470F9">
            <wp:simplePos x="0" y="0"/>
            <wp:positionH relativeFrom="column">
              <wp:posOffset>-71120</wp:posOffset>
            </wp:positionH>
            <wp:positionV relativeFrom="paragraph">
              <wp:posOffset>-257631</wp:posOffset>
            </wp:positionV>
            <wp:extent cx="3432810" cy="733425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7724E" w14:textId="77777777" w:rsidR="00DC3687" w:rsidRPr="00030790" w:rsidRDefault="00DC3687"/>
    <w:p w14:paraId="29F8CE56" w14:textId="77777777" w:rsidR="00DC3687" w:rsidRPr="00030790" w:rsidRDefault="00DC3687"/>
    <w:p w14:paraId="49109554" w14:textId="77777777" w:rsidR="00DC3687" w:rsidRPr="00030790" w:rsidRDefault="00DC3687"/>
    <w:tbl>
      <w:tblPr>
        <w:tblStyle w:val="Grilledutableau"/>
        <w:tblW w:w="10789" w:type="dxa"/>
        <w:tblInd w:w="-601" w:type="dxa"/>
        <w:tblLook w:val="04A0" w:firstRow="1" w:lastRow="0" w:firstColumn="1" w:lastColumn="0" w:noHBand="0" w:noVBand="1"/>
      </w:tblPr>
      <w:tblGrid>
        <w:gridCol w:w="1909"/>
        <w:gridCol w:w="1776"/>
        <w:gridCol w:w="1776"/>
        <w:gridCol w:w="1776"/>
        <w:gridCol w:w="1776"/>
        <w:gridCol w:w="1776"/>
      </w:tblGrid>
      <w:tr w:rsidR="00DC3687" w:rsidRPr="00030790" w14:paraId="4FA8E918" w14:textId="77777777" w:rsidTr="00F5647C">
        <w:trPr>
          <w:trHeight w:val="582"/>
        </w:trPr>
        <w:tc>
          <w:tcPr>
            <w:tcW w:w="1909" w:type="dxa"/>
            <w:vAlign w:val="center"/>
          </w:tcPr>
          <w:p w14:paraId="1C3D9A6C" w14:textId="77777777" w:rsidR="00DC3687" w:rsidRPr="00030790" w:rsidRDefault="00030790" w:rsidP="00DC3687">
            <w:pPr>
              <w:rPr>
                <w:b/>
              </w:rPr>
            </w:pPr>
            <w:r w:rsidRPr="00030790">
              <w:rPr>
                <w:b/>
              </w:rPr>
              <w:t>Désignation</w:t>
            </w:r>
            <w:r w:rsidR="00116C80" w:rsidRPr="00030790">
              <w:rPr>
                <w:b/>
              </w:rPr>
              <w:t xml:space="preserve"> du produit</w:t>
            </w:r>
          </w:p>
        </w:tc>
        <w:tc>
          <w:tcPr>
            <w:tcW w:w="8880" w:type="dxa"/>
            <w:gridSpan w:val="5"/>
            <w:vAlign w:val="center"/>
          </w:tcPr>
          <w:p w14:paraId="0259F216" w14:textId="77777777" w:rsidR="00DC3687" w:rsidRPr="00030790" w:rsidRDefault="00116C80" w:rsidP="00116C80">
            <w:pPr>
              <w:jc w:val="center"/>
              <w:rPr>
                <w:b/>
              </w:rPr>
            </w:pPr>
            <w:r w:rsidRPr="00030790">
              <w:rPr>
                <w:b/>
              </w:rPr>
              <w:t xml:space="preserve">GANTS D’EXAMEN EN </w:t>
            </w:r>
            <w:r w:rsidRPr="00804465">
              <w:rPr>
                <w:b/>
              </w:rPr>
              <w:t xml:space="preserve">LATEX </w:t>
            </w:r>
            <w:r w:rsidR="00901DB9">
              <w:rPr>
                <w:b/>
              </w:rPr>
              <w:t>SOFT</w:t>
            </w:r>
            <w:r w:rsidR="00936261" w:rsidRPr="00804465">
              <w:rPr>
                <w:b/>
              </w:rPr>
              <w:t xml:space="preserve"> </w:t>
            </w:r>
            <w:r w:rsidRPr="00804465">
              <w:rPr>
                <w:b/>
              </w:rPr>
              <w:t xml:space="preserve">SANS POUDRE </w:t>
            </w:r>
          </w:p>
        </w:tc>
      </w:tr>
      <w:tr w:rsidR="00780F36" w:rsidRPr="00030790" w14:paraId="58C3D851" w14:textId="77777777" w:rsidTr="00F5647C">
        <w:tc>
          <w:tcPr>
            <w:tcW w:w="1909" w:type="dxa"/>
            <w:vMerge w:val="restart"/>
            <w:vAlign w:val="center"/>
          </w:tcPr>
          <w:p w14:paraId="1E0312EB" w14:textId="77777777" w:rsidR="008F27A9" w:rsidRPr="00030790" w:rsidRDefault="008D1EF4" w:rsidP="00DC3687">
            <w:pPr>
              <w:rPr>
                <w:b/>
              </w:rPr>
            </w:pPr>
            <w:r>
              <w:rPr>
                <w:b/>
              </w:rPr>
              <w:t>Réfé</w:t>
            </w:r>
            <w:r w:rsidR="008F27A9" w:rsidRPr="00030790">
              <w:rPr>
                <w:b/>
              </w:rPr>
              <w:t>rence</w:t>
            </w:r>
          </w:p>
        </w:tc>
        <w:tc>
          <w:tcPr>
            <w:tcW w:w="1776" w:type="dxa"/>
          </w:tcPr>
          <w:p w14:paraId="76F979A4" w14:textId="77777777" w:rsidR="008F27A9" w:rsidRPr="00030790" w:rsidRDefault="008F27A9" w:rsidP="00DC3687">
            <w:pPr>
              <w:jc w:val="center"/>
            </w:pPr>
            <w:r w:rsidRPr="00030790">
              <w:t>XS -5/6</w:t>
            </w:r>
          </w:p>
        </w:tc>
        <w:tc>
          <w:tcPr>
            <w:tcW w:w="1776" w:type="dxa"/>
          </w:tcPr>
          <w:p w14:paraId="5BBC723A" w14:textId="77777777" w:rsidR="008F27A9" w:rsidRPr="00030790" w:rsidRDefault="008F27A9" w:rsidP="00DC3687">
            <w:pPr>
              <w:jc w:val="center"/>
            </w:pPr>
            <w:r w:rsidRPr="00030790">
              <w:t>S – 6/7</w:t>
            </w:r>
          </w:p>
        </w:tc>
        <w:tc>
          <w:tcPr>
            <w:tcW w:w="1776" w:type="dxa"/>
          </w:tcPr>
          <w:p w14:paraId="6776F967" w14:textId="77777777" w:rsidR="008F27A9" w:rsidRPr="00030790" w:rsidRDefault="008F27A9" w:rsidP="00DC3687">
            <w:pPr>
              <w:jc w:val="center"/>
            </w:pPr>
            <w:r w:rsidRPr="00030790">
              <w:t>M – 7/8</w:t>
            </w:r>
          </w:p>
        </w:tc>
        <w:tc>
          <w:tcPr>
            <w:tcW w:w="1776" w:type="dxa"/>
          </w:tcPr>
          <w:p w14:paraId="5A4AD88E" w14:textId="77777777" w:rsidR="008F27A9" w:rsidRPr="00030790" w:rsidRDefault="008F27A9" w:rsidP="00DC3687">
            <w:pPr>
              <w:jc w:val="center"/>
            </w:pPr>
            <w:r w:rsidRPr="00030790">
              <w:t>L-8/9</w:t>
            </w:r>
          </w:p>
        </w:tc>
        <w:tc>
          <w:tcPr>
            <w:tcW w:w="1776" w:type="dxa"/>
          </w:tcPr>
          <w:p w14:paraId="0462AE42" w14:textId="77777777" w:rsidR="008F27A9" w:rsidRPr="00030790" w:rsidRDefault="008F27A9" w:rsidP="00DC3687">
            <w:pPr>
              <w:jc w:val="center"/>
            </w:pPr>
            <w:r w:rsidRPr="00030790">
              <w:t>XL-9/10</w:t>
            </w:r>
          </w:p>
        </w:tc>
      </w:tr>
      <w:tr w:rsidR="00780F36" w:rsidRPr="00030790" w14:paraId="6D897482" w14:textId="77777777" w:rsidTr="00F5647C">
        <w:tc>
          <w:tcPr>
            <w:tcW w:w="1909" w:type="dxa"/>
            <w:vMerge/>
            <w:vAlign w:val="center"/>
          </w:tcPr>
          <w:p w14:paraId="6C4E7A0F" w14:textId="77777777" w:rsidR="008F27A9" w:rsidRPr="00030790" w:rsidRDefault="008F27A9" w:rsidP="00DC3687">
            <w:pPr>
              <w:rPr>
                <w:b/>
              </w:rPr>
            </w:pPr>
          </w:p>
        </w:tc>
        <w:tc>
          <w:tcPr>
            <w:tcW w:w="1776" w:type="dxa"/>
          </w:tcPr>
          <w:p w14:paraId="19AD7B1A" w14:textId="77777777" w:rsidR="008F27A9" w:rsidRPr="00030790" w:rsidRDefault="00780F36" w:rsidP="00DC3687">
            <w:pPr>
              <w:jc w:val="center"/>
            </w:pPr>
            <w:r>
              <w:t>3135786</w:t>
            </w:r>
          </w:p>
        </w:tc>
        <w:tc>
          <w:tcPr>
            <w:tcW w:w="1776" w:type="dxa"/>
          </w:tcPr>
          <w:p w14:paraId="2F584C6B" w14:textId="77777777" w:rsidR="008F27A9" w:rsidRPr="00030790" w:rsidRDefault="00250F52" w:rsidP="00DC3687">
            <w:pPr>
              <w:jc w:val="center"/>
            </w:pPr>
            <w:r w:rsidRPr="00250F52">
              <w:t>3</w:t>
            </w:r>
            <w:r w:rsidR="00780F36">
              <w:t>135787</w:t>
            </w:r>
          </w:p>
        </w:tc>
        <w:tc>
          <w:tcPr>
            <w:tcW w:w="1776" w:type="dxa"/>
          </w:tcPr>
          <w:p w14:paraId="697872A5" w14:textId="77777777" w:rsidR="008F27A9" w:rsidRPr="00030790" w:rsidRDefault="00780F36" w:rsidP="00DC3687">
            <w:pPr>
              <w:jc w:val="center"/>
            </w:pPr>
            <w:r>
              <w:t>3135788</w:t>
            </w:r>
          </w:p>
        </w:tc>
        <w:tc>
          <w:tcPr>
            <w:tcW w:w="1776" w:type="dxa"/>
          </w:tcPr>
          <w:p w14:paraId="4CD3129C" w14:textId="77777777" w:rsidR="008F27A9" w:rsidRPr="00030790" w:rsidRDefault="00780F36" w:rsidP="00DC3687">
            <w:pPr>
              <w:jc w:val="center"/>
            </w:pPr>
            <w:r>
              <w:t>3135789</w:t>
            </w:r>
          </w:p>
        </w:tc>
        <w:tc>
          <w:tcPr>
            <w:tcW w:w="1776" w:type="dxa"/>
          </w:tcPr>
          <w:p w14:paraId="587DCF60" w14:textId="77777777" w:rsidR="00780F36" w:rsidRPr="00030790" w:rsidRDefault="00780F36" w:rsidP="00780F36">
            <w:pPr>
              <w:jc w:val="center"/>
            </w:pPr>
            <w:r>
              <w:t>3135790</w:t>
            </w:r>
          </w:p>
        </w:tc>
      </w:tr>
      <w:tr w:rsidR="00DC3687" w:rsidRPr="00030790" w14:paraId="6244DDE2" w14:textId="77777777" w:rsidTr="00F5647C">
        <w:trPr>
          <w:trHeight w:val="2105"/>
        </w:trPr>
        <w:tc>
          <w:tcPr>
            <w:tcW w:w="1909" w:type="dxa"/>
            <w:vAlign w:val="center"/>
          </w:tcPr>
          <w:p w14:paraId="54BE61E2" w14:textId="77777777" w:rsidR="00DC3687" w:rsidRPr="00030790" w:rsidRDefault="00116C80" w:rsidP="00DC3687">
            <w:pPr>
              <w:rPr>
                <w:b/>
              </w:rPr>
            </w:pPr>
            <w:r w:rsidRPr="00030790">
              <w:rPr>
                <w:b/>
              </w:rPr>
              <w:t>Photo produit</w:t>
            </w:r>
          </w:p>
        </w:tc>
        <w:tc>
          <w:tcPr>
            <w:tcW w:w="8880" w:type="dxa"/>
            <w:gridSpan w:val="5"/>
          </w:tcPr>
          <w:p w14:paraId="26BE014E" w14:textId="404121B8" w:rsidR="00DC3687" w:rsidRPr="00030790" w:rsidRDefault="00855536" w:rsidP="00250F5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B76E7B" wp14:editId="57DD49EF">
                  <wp:extent cx="2540000" cy="162753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804" cy="1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030790" w14:paraId="23410E57" w14:textId="77777777" w:rsidTr="00F5647C">
        <w:tc>
          <w:tcPr>
            <w:tcW w:w="1909" w:type="dxa"/>
            <w:vAlign w:val="center"/>
          </w:tcPr>
          <w:p w14:paraId="07010B0F" w14:textId="77777777" w:rsidR="00DC3687" w:rsidRPr="00030790" w:rsidRDefault="00116C80" w:rsidP="00DC3687">
            <w:pPr>
              <w:rPr>
                <w:b/>
              </w:rPr>
            </w:pPr>
            <w:r w:rsidRPr="00030790">
              <w:rPr>
                <w:b/>
              </w:rPr>
              <w:t>Description produit</w:t>
            </w:r>
          </w:p>
        </w:tc>
        <w:tc>
          <w:tcPr>
            <w:tcW w:w="8880" w:type="dxa"/>
            <w:gridSpan w:val="5"/>
          </w:tcPr>
          <w:p w14:paraId="1FCE39D9" w14:textId="77777777" w:rsidR="007E382B" w:rsidRDefault="00D704E3" w:rsidP="0007390D">
            <w:pPr>
              <w:pStyle w:val="Paragraphedeliste"/>
              <w:numPr>
                <w:ilvl w:val="0"/>
                <w:numId w:val="4"/>
              </w:numPr>
              <w:rPr>
                <w:bCs/>
                <w:iCs/>
              </w:rPr>
            </w:pPr>
            <w:r>
              <w:rPr>
                <w:bCs/>
                <w:iCs/>
              </w:rPr>
              <w:t>Gant</w:t>
            </w:r>
            <w:r w:rsidR="00116C80" w:rsidRPr="00030790">
              <w:rPr>
                <w:bCs/>
                <w:iCs/>
              </w:rPr>
              <w:t>s d’</w:t>
            </w:r>
            <w:r w:rsidR="00030790" w:rsidRPr="00030790">
              <w:rPr>
                <w:bCs/>
                <w:iCs/>
              </w:rPr>
              <w:t>examen</w:t>
            </w:r>
            <w:r w:rsidR="0007390D">
              <w:rPr>
                <w:bCs/>
                <w:iCs/>
              </w:rPr>
              <w:t xml:space="preserve"> non poudrés en latex</w:t>
            </w:r>
            <w:r w:rsidR="00030790" w:rsidRPr="00030790">
              <w:rPr>
                <w:bCs/>
                <w:iCs/>
              </w:rPr>
              <w:t xml:space="preserve">. </w:t>
            </w:r>
          </w:p>
          <w:p w14:paraId="723D1134" w14:textId="77777777" w:rsidR="00FD0097" w:rsidRDefault="0007390D" w:rsidP="0007390D">
            <w:pPr>
              <w:pStyle w:val="Paragraphedeliste"/>
              <w:numPr>
                <w:ilvl w:val="0"/>
                <w:numId w:val="4"/>
              </w:numPr>
              <w:rPr>
                <w:bCs/>
                <w:iCs/>
              </w:rPr>
            </w:pPr>
            <w:r>
              <w:rPr>
                <w:bCs/>
                <w:iCs/>
              </w:rPr>
              <w:t>Non stérile</w:t>
            </w:r>
            <w:r w:rsidR="00AE4F77">
              <w:rPr>
                <w:bCs/>
                <w:iCs/>
              </w:rPr>
              <w:t>s</w:t>
            </w:r>
            <w:r>
              <w:rPr>
                <w:bCs/>
                <w:iCs/>
              </w:rPr>
              <w:t>, à surface micro</w:t>
            </w:r>
            <w:r w:rsidRPr="00030790">
              <w:rPr>
                <w:bCs/>
                <w:iCs/>
              </w:rPr>
              <w:t xml:space="preserve"> texturé</w:t>
            </w:r>
            <w:r w:rsidR="00AE4F77">
              <w:rPr>
                <w:bCs/>
                <w:iCs/>
              </w:rPr>
              <w:t>e</w:t>
            </w:r>
            <w:r w:rsidR="00030790" w:rsidRPr="00030790">
              <w:rPr>
                <w:bCs/>
                <w:iCs/>
              </w:rPr>
              <w:t xml:space="preserve"> et manchette</w:t>
            </w:r>
            <w:r w:rsidR="00C450BF">
              <w:rPr>
                <w:bCs/>
                <w:iCs/>
              </w:rPr>
              <w:t>s</w:t>
            </w:r>
            <w:r w:rsidR="00030790" w:rsidRPr="0003079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à bords roulés.</w:t>
            </w:r>
          </w:p>
          <w:p w14:paraId="4E11FDC3" w14:textId="4213D548" w:rsidR="007E382B" w:rsidRPr="00030790" w:rsidRDefault="007E382B" w:rsidP="0007390D">
            <w:pPr>
              <w:pStyle w:val="Paragraphedeliste"/>
              <w:numPr>
                <w:ilvl w:val="0"/>
                <w:numId w:val="4"/>
              </w:numPr>
              <w:rPr>
                <w:bCs/>
                <w:iCs/>
              </w:rPr>
            </w:pPr>
            <w:r>
              <w:rPr>
                <w:bCs/>
                <w:iCs/>
              </w:rPr>
              <w:t>Enduction interne : polymère</w:t>
            </w:r>
          </w:p>
        </w:tc>
      </w:tr>
      <w:tr w:rsidR="00DC3687" w:rsidRPr="00030790" w14:paraId="33DF7663" w14:textId="77777777" w:rsidTr="00F5647C">
        <w:tc>
          <w:tcPr>
            <w:tcW w:w="1909" w:type="dxa"/>
            <w:vAlign w:val="center"/>
          </w:tcPr>
          <w:p w14:paraId="11CFD3AF" w14:textId="77777777" w:rsidR="00DC3687" w:rsidRPr="00030790" w:rsidRDefault="00116C80" w:rsidP="00DC3687">
            <w:pPr>
              <w:rPr>
                <w:b/>
              </w:rPr>
            </w:pPr>
            <w:r w:rsidRPr="00030790">
              <w:rPr>
                <w:b/>
              </w:rPr>
              <w:t>Caractéristiques et compositions</w:t>
            </w:r>
          </w:p>
        </w:tc>
        <w:tc>
          <w:tcPr>
            <w:tcW w:w="8880" w:type="dxa"/>
            <w:gridSpan w:val="5"/>
          </w:tcPr>
          <w:p w14:paraId="6CF89D44" w14:textId="77777777" w:rsidR="00DC3687" w:rsidRPr="00030790" w:rsidRDefault="00DC3687"/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63"/>
              <w:gridCol w:w="986"/>
              <w:gridCol w:w="944"/>
              <w:gridCol w:w="1084"/>
              <w:gridCol w:w="1101"/>
              <w:gridCol w:w="1196"/>
            </w:tblGrid>
            <w:tr w:rsidR="008F27A9" w:rsidRPr="00030790" w14:paraId="74786DA9" w14:textId="77777777" w:rsidTr="00A12874">
              <w:trPr>
                <w:trHeight w:val="410"/>
                <w:jc w:val="center"/>
              </w:trPr>
              <w:tc>
                <w:tcPr>
                  <w:tcW w:w="2563" w:type="dxa"/>
                  <w:shd w:val="clear" w:color="auto" w:fill="A6A6A6" w:themeFill="background1" w:themeFillShade="A6"/>
                  <w:vAlign w:val="center"/>
                </w:tcPr>
                <w:p w14:paraId="18B6187D" w14:textId="77777777" w:rsidR="008F27A9" w:rsidRPr="00030790" w:rsidRDefault="008F27A9" w:rsidP="009C1F8F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986" w:type="dxa"/>
                  <w:shd w:val="clear" w:color="auto" w:fill="A6A6A6" w:themeFill="background1" w:themeFillShade="A6"/>
                  <w:vAlign w:val="center"/>
                </w:tcPr>
                <w:p w14:paraId="1CD644B6" w14:textId="77777777" w:rsidR="008F27A9" w:rsidRPr="00030790" w:rsidRDefault="008F27A9" w:rsidP="009C1F8F">
                  <w:pPr>
                    <w:jc w:val="center"/>
                  </w:pPr>
                  <w:r w:rsidRPr="00030790">
                    <w:t>XS -5/6</w:t>
                  </w:r>
                </w:p>
              </w:tc>
              <w:tc>
                <w:tcPr>
                  <w:tcW w:w="944" w:type="dxa"/>
                  <w:shd w:val="clear" w:color="auto" w:fill="A6A6A6" w:themeFill="background1" w:themeFillShade="A6"/>
                  <w:vAlign w:val="center"/>
                </w:tcPr>
                <w:p w14:paraId="6316B0AA" w14:textId="77777777" w:rsidR="008F27A9" w:rsidRPr="00030790" w:rsidRDefault="008F27A9" w:rsidP="009C1F8F">
                  <w:pPr>
                    <w:jc w:val="center"/>
                  </w:pPr>
                  <w:r w:rsidRPr="00030790">
                    <w:t>S – 6/7</w:t>
                  </w:r>
                </w:p>
              </w:tc>
              <w:tc>
                <w:tcPr>
                  <w:tcW w:w="1084" w:type="dxa"/>
                  <w:shd w:val="clear" w:color="auto" w:fill="A6A6A6" w:themeFill="background1" w:themeFillShade="A6"/>
                  <w:vAlign w:val="center"/>
                </w:tcPr>
                <w:p w14:paraId="78844C96" w14:textId="77777777" w:rsidR="008F27A9" w:rsidRPr="00030790" w:rsidRDefault="008F27A9" w:rsidP="009C1F8F">
                  <w:pPr>
                    <w:jc w:val="center"/>
                  </w:pPr>
                  <w:r w:rsidRPr="00030790">
                    <w:t>M – 7/8</w:t>
                  </w:r>
                </w:p>
              </w:tc>
              <w:tc>
                <w:tcPr>
                  <w:tcW w:w="1101" w:type="dxa"/>
                  <w:shd w:val="clear" w:color="auto" w:fill="A6A6A6" w:themeFill="background1" w:themeFillShade="A6"/>
                  <w:vAlign w:val="center"/>
                </w:tcPr>
                <w:p w14:paraId="067B06BD" w14:textId="77777777" w:rsidR="008F27A9" w:rsidRPr="00030790" w:rsidRDefault="008F27A9" w:rsidP="009C1F8F">
                  <w:pPr>
                    <w:jc w:val="center"/>
                  </w:pPr>
                  <w:r w:rsidRPr="00030790">
                    <w:t>L-8/9</w:t>
                  </w:r>
                </w:p>
              </w:tc>
              <w:tc>
                <w:tcPr>
                  <w:tcW w:w="1196" w:type="dxa"/>
                  <w:shd w:val="clear" w:color="auto" w:fill="A6A6A6" w:themeFill="background1" w:themeFillShade="A6"/>
                  <w:vAlign w:val="center"/>
                </w:tcPr>
                <w:p w14:paraId="38BE3808" w14:textId="77777777" w:rsidR="008F27A9" w:rsidRPr="00030790" w:rsidRDefault="008F27A9" w:rsidP="008F27A9">
                  <w:pPr>
                    <w:jc w:val="center"/>
                  </w:pPr>
                  <w:r w:rsidRPr="00030790">
                    <w:t>XL-9/10</w:t>
                  </w:r>
                </w:p>
              </w:tc>
            </w:tr>
            <w:tr w:rsidR="008F27A9" w:rsidRPr="00030790" w14:paraId="321706D5" w14:textId="77777777" w:rsidTr="00A12874">
              <w:trPr>
                <w:jc w:val="center"/>
              </w:trPr>
              <w:tc>
                <w:tcPr>
                  <w:tcW w:w="2563" w:type="dxa"/>
                  <w:vAlign w:val="center"/>
                </w:tcPr>
                <w:p w14:paraId="4B13D5AB" w14:textId="06198F3D" w:rsidR="008F27A9" w:rsidRPr="00030790" w:rsidRDefault="008D1EF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Largeur de paume</w:t>
                  </w:r>
                  <w:r w:rsidR="008F27A9" w:rsidRPr="00030790">
                    <w:rPr>
                      <w:rFonts w:eastAsia="Calibri"/>
                      <w:bCs/>
                      <w:iCs/>
                    </w:rPr>
                    <w:t xml:space="preserve"> (mm)</w:t>
                  </w:r>
                  <w:r w:rsidR="00A12874">
                    <w:rPr>
                      <w:rFonts w:eastAsia="Calibri"/>
                      <w:bCs/>
                      <w:iCs/>
                    </w:rPr>
                    <w:t xml:space="preserve"> </w:t>
                  </w:r>
                </w:p>
              </w:tc>
              <w:tc>
                <w:tcPr>
                  <w:tcW w:w="986" w:type="dxa"/>
                  <w:vAlign w:val="center"/>
                </w:tcPr>
                <w:p w14:paraId="1BE997D9" w14:textId="77777777" w:rsidR="008F27A9" w:rsidRDefault="00A1287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76</w:t>
                  </w:r>
                </w:p>
                <w:p w14:paraId="52F8E2E7" w14:textId="1D98D0C8" w:rsidR="00A12874" w:rsidRPr="00030790" w:rsidRDefault="00A1287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± 3</w:t>
                  </w:r>
                </w:p>
              </w:tc>
              <w:tc>
                <w:tcPr>
                  <w:tcW w:w="944" w:type="dxa"/>
                  <w:vAlign w:val="center"/>
                </w:tcPr>
                <w:p w14:paraId="472AB04F" w14:textId="77777777" w:rsidR="008F27A9" w:rsidRDefault="00A1287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84</w:t>
                  </w:r>
                </w:p>
                <w:p w14:paraId="31259355" w14:textId="4BBAAEB3" w:rsidR="00A12874" w:rsidRPr="00030790" w:rsidRDefault="00A1287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± 3</w:t>
                  </w:r>
                </w:p>
              </w:tc>
              <w:tc>
                <w:tcPr>
                  <w:tcW w:w="1084" w:type="dxa"/>
                  <w:vAlign w:val="center"/>
                </w:tcPr>
                <w:p w14:paraId="40AAE0E5" w14:textId="77777777" w:rsidR="008F27A9" w:rsidRDefault="00A1287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84</w:t>
                  </w:r>
                </w:p>
                <w:p w14:paraId="0991EE70" w14:textId="7682779F" w:rsidR="00A12874" w:rsidRPr="00030790" w:rsidRDefault="00A1287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± 3</w:t>
                  </w:r>
                </w:p>
              </w:tc>
              <w:tc>
                <w:tcPr>
                  <w:tcW w:w="1101" w:type="dxa"/>
                  <w:vAlign w:val="center"/>
                </w:tcPr>
                <w:p w14:paraId="19768531" w14:textId="77777777" w:rsidR="008F27A9" w:rsidRDefault="00A1287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105</w:t>
                  </w:r>
                </w:p>
                <w:p w14:paraId="3E74E7E6" w14:textId="72E075F9" w:rsidR="00A12874" w:rsidRPr="00030790" w:rsidRDefault="00A1287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± 3</w:t>
                  </w:r>
                </w:p>
              </w:tc>
              <w:tc>
                <w:tcPr>
                  <w:tcW w:w="1196" w:type="dxa"/>
                  <w:vAlign w:val="center"/>
                </w:tcPr>
                <w:p w14:paraId="4E512F55" w14:textId="77777777" w:rsidR="008F27A9" w:rsidRDefault="00A12874" w:rsidP="008F27A9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113</w:t>
                  </w:r>
                </w:p>
                <w:p w14:paraId="25F138A6" w14:textId="1B91AFDD" w:rsidR="00A12874" w:rsidRPr="00030790" w:rsidRDefault="00A12874" w:rsidP="008F27A9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± 3</w:t>
                  </w:r>
                </w:p>
              </w:tc>
            </w:tr>
            <w:tr w:rsidR="00A12874" w:rsidRPr="00030790" w14:paraId="3FADF918" w14:textId="77777777" w:rsidTr="00A12874">
              <w:trPr>
                <w:jc w:val="center"/>
              </w:trPr>
              <w:tc>
                <w:tcPr>
                  <w:tcW w:w="2563" w:type="dxa"/>
                  <w:vAlign w:val="center"/>
                </w:tcPr>
                <w:p w14:paraId="3A2942EB" w14:textId="741BFF22" w:rsidR="00A12874" w:rsidRDefault="00A1287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Epaisseur au doigt</w:t>
                  </w:r>
                </w:p>
              </w:tc>
              <w:tc>
                <w:tcPr>
                  <w:tcW w:w="5311" w:type="dxa"/>
                  <w:gridSpan w:val="5"/>
                  <w:vAlign w:val="center"/>
                </w:tcPr>
                <w:p w14:paraId="6AFB2456" w14:textId="781E34B2" w:rsidR="00A12874" w:rsidRDefault="00A12874" w:rsidP="008F27A9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0.15 ± 0.02 (0.14 – 0.16)</w:t>
                  </w:r>
                </w:p>
              </w:tc>
            </w:tr>
            <w:tr w:rsidR="00A12874" w:rsidRPr="00030790" w14:paraId="0B9DE079" w14:textId="77777777" w:rsidTr="00A12874">
              <w:trPr>
                <w:jc w:val="center"/>
              </w:trPr>
              <w:tc>
                <w:tcPr>
                  <w:tcW w:w="2563" w:type="dxa"/>
                  <w:vAlign w:val="center"/>
                </w:tcPr>
                <w:p w14:paraId="6AB5B26E" w14:textId="11B0C115" w:rsidR="00A12874" w:rsidRDefault="00A12874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Epaisseur à la paume</w:t>
                  </w:r>
                </w:p>
              </w:tc>
              <w:tc>
                <w:tcPr>
                  <w:tcW w:w="5311" w:type="dxa"/>
                  <w:gridSpan w:val="5"/>
                  <w:vAlign w:val="center"/>
                </w:tcPr>
                <w:p w14:paraId="578B0724" w14:textId="0A4956AC" w:rsidR="00A12874" w:rsidRDefault="00A12874" w:rsidP="008F27A9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0.12 ± 0.02 (0.12 – 0.14)</w:t>
                  </w:r>
                </w:p>
              </w:tc>
            </w:tr>
          </w:tbl>
          <w:p w14:paraId="386DDAA4" w14:textId="77777777" w:rsidR="00DC3687" w:rsidRPr="00030790" w:rsidRDefault="00DC3687"/>
          <w:p w14:paraId="6969A76F" w14:textId="77777777" w:rsidR="00DC3687" w:rsidRPr="00030790" w:rsidRDefault="00116C80" w:rsidP="00DC3687">
            <w:pPr>
              <w:pStyle w:val="Paragraphedeliste"/>
              <w:numPr>
                <w:ilvl w:val="0"/>
                <w:numId w:val="5"/>
              </w:numPr>
            </w:pPr>
            <w:r w:rsidRPr="00030790">
              <w:t>Teneur en protéine</w:t>
            </w:r>
            <w:r w:rsidR="00FD0097" w:rsidRPr="00030790">
              <w:t xml:space="preserve"> : max 50 </w:t>
            </w:r>
            <w:r w:rsidR="00EE7399" w:rsidRPr="00030790">
              <w:t>µ</w:t>
            </w:r>
            <w:r w:rsidR="00CE209D" w:rsidRPr="00030790">
              <w:t>g/dm²</w:t>
            </w:r>
          </w:p>
          <w:p w14:paraId="15492FB5" w14:textId="77777777" w:rsidR="00CE209D" w:rsidRPr="00030790" w:rsidRDefault="00116C80" w:rsidP="00DC3687">
            <w:pPr>
              <w:pStyle w:val="Paragraphedeliste"/>
              <w:numPr>
                <w:ilvl w:val="0"/>
                <w:numId w:val="5"/>
              </w:numPr>
            </w:pPr>
            <w:r w:rsidRPr="00030790">
              <w:t>Niveau de poudre</w:t>
            </w:r>
            <w:r w:rsidR="00CE209D" w:rsidRPr="00030790">
              <w:t> : max 2 mg/dm²</w:t>
            </w:r>
          </w:p>
          <w:p w14:paraId="33B7F930" w14:textId="5E50E12E" w:rsidR="00DC3687" w:rsidRPr="00030790" w:rsidRDefault="0007390D" w:rsidP="00DC3687">
            <w:pPr>
              <w:pStyle w:val="Paragraphedeliste"/>
              <w:numPr>
                <w:ilvl w:val="0"/>
                <w:numId w:val="5"/>
              </w:numPr>
            </w:pPr>
            <w:r>
              <w:t>En conformité avec les normes</w:t>
            </w:r>
            <w:r w:rsidR="00CE209D" w:rsidRPr="00030790">
              <w:t xml:space="preserve"> : EN 455-1/2/3</w:t>
            </w:r>
            <w:r w:rsidR="00FB02C3">
              <w:t>/4</w:t>
            </w:r>
            <w:r w:rsidR="00CE209D" w:rsidRPr="00030790">
              <w:t>, EN 420, EN 374-1/2/</w:t>
            </w:r>
            <w:r w:rsidR="00FB02C3">
              <w:t>4</w:t>
            </w:r>
            <w:r w:rsidR="00242E36">
              <w:t>/5</w:t>
            </w:r>
          </w:p>
        </w:tc>
      </w:tr>
      <w:tr w:rsidR="00DC3687" w:rsidRPr="00030790" w14:paraId="4FD98CF4" w14:textId="77777777" w:rsidTr="00F5647C">
        <w:tc>
          <w:tcPr>
            <w:tcW w:w="1909" w:type="dxa"/>
            <w:vAlign w:val="center"/>
          </w:tcPr>
          <w:p w14:paraId="1ECD868A" w14:textId="77777777" w:rsidR="00DC3687" w:rsidRPr="00030790" w:rsidRDefault="00DC3687" w:rsidP="00DC3687">
            <w:pPr>
              <w:rPr>
                <w:b/>
              </w:rPr>
            </w:pPr>
            <w:r w:rsidRPr="00030790">
              <w:rPr>
                <w:b/>
              </w:rPr>
              <w:t>Packaging</w:t>
            </w:r>
          </w:p>
        </w:tc>
        <w:tc>
          <w:tcPr>
            <w:tcW w:w="8880" w:type="dxa"/>
            <w:gridSpan w:val="5"/>
            <w:vAlign w:val="center"/>
          </w:tcPr>
          <w:p w14:paraId="4DAF160D" w14:textId="77777777" w:rsidR="00FD0097" w:rsidRPr="00030790" w:rsidRDefault="00030790" w:rsidP="00DC3687">
            <w:r w:rsidRPr="00030790">
              <w:t>Boite contenant 100 gants</w:t>
            </w:r>
            <w:r w:rsidR="00FD0097" w:rsidRPr="00030790">
              <w:t xml:space="preserve"> (± 2 </w:t>
            </w:r>
            <w:r w:rsidRPr="00030790">
              <w:t>gants</w:t>
            </w:r>
            <w:r w:rsidR="00FD0097" w:rsidRPr="00030790">
              <w:t xml:space="preserve">). </w:t>
            </w:r>
          </w:p>
          <w:p w14:paraId="50EDDA39" w14:textId="77777777" w:rsidR="00DC3687" w:rsidRPr="00030790" w:rsidRDefault="00030790" w:rsidP="00030790">
            <w:r w:rsidRPr="00030790">
              <w:t>10 boites par carton</w:t>
            </w:r>
            <w:r w:rsidR="00FD0097" w:rsidRPr="00030790">
              <w:t xml:space="preserve">. </w:t>
            </w:r>
          </w:p>
        </w:tc>
      </w:tr>
      <w:tr w:rsidR="00DC3687" w:rsidRPr="00030790" w14:paraId="62467261" w14:textId="77777777" w:rsidTr="00F5647C">
        <w:tc>
          <w:tcPr>
            <w:tcW w:w="1909" w:type="dxa"/>
            <w:vAlign w:val="center"/>
          </w:tcPr>
          <w:p w14:paraId="68015B15" w14:textId="77777777" w:rsidR="00DC3687" w:rsidRPr="00030790" w:rsidRDefault="00116C80" w:rsidP="00116C80">
            <w:pPr>
              <w:rPr>
                <w:b/>
              </w:rPr>
            </w:pPr>
            <w:r w:rsidRPr="00030790">
              <w:rPr>
                <w:b/>
              </w:rPr>
              <w:t>Durée de vie</w:t>
            </w:r>
          </w:p>
        </w:tc>
        <w:tc>
          <w:tcPr>
            <w:tcW w:w="8880" w:type="dxa"/>
            <w:gridSpan w:val="5"/>
          </w:tcPr>
          <w:p w14:paraId="17102ACB" w14:textId="77777777" w:rsidR="00DC3687" w:rsidRPr="00030790" w:rsidRDefault="00936261" w:rsidP="00116C80">
            <w:r>
              <w:t>5</w:t>
            </w:r>
            <w:r w:rsidR="00116C80" w:rsidRPr="00030790">
              <w:t xml:space="preserve"> ans à partir de la date de fabrication</w:t>
            </w:r>
            <w:r w:rsidR="00DC3687" w:rsidRPr="00030790">
              <w:tab/>
            </w:r>
          </w:p>
        </w:tc>
      </w:tr>
      <w:tr w:rsidR="00DC3687" w:rsidRPr="00030790" w14:paraId="7BDDBA2E" w14:textId="77777777" w:rsidTr="00F5647C">
        <w:trPr>
          <w:trHeight w:val="2912"/>
        </w:trPr>
        <w:tc>
          <w:tcPr>
            <w:tcW w:w="1909" w:type="dxa"/>
            <w:vAlign w:val="center"/>
          </w:tcPr>
          <w:p w14:paraId="439EDBC3" w14:textId="77777777" w:rsidR="00DC3687" w:rsidRPr="00030790" w:rsidRDefault="00116C80" w:rsidP="00DC3687">
            <w:pPr>
              <w:rPr>
                <w:b/>
              </w:rPr>
            </w:pPr>
            <w:r w:rsidRPr="00030790">
              <w:rPr>
                <w:b/>
              </w:rPr>
              <w:t>Indications d’utilisation</w:t>
            </w:r>
          </w:p>
        </w:tc>
        <w:tc>
          <w:tcPr>
            <w:tcW w:w="8880" w:type="dxa"/>
            <w:gridSpan w:val="5"/>
            <w:vAlign w:val="center"/>
          </w:tcPr>
          <w:p w14:paraId="5921AC59" w14:textId="6AB49C78" w:rsidR="004D7681" w:rsidRPr="00030790" w:rsidRDefault="001A22B9" w:rsidP="00C84640">
            <w:r>
              <w:rPr>
                <w:noProof/>
              </w:rPr>
              <w:drawing>
                <wp:inline distT="0" distB="0" distL="0" distR="0" wp14:anchorId="6C9B54F2" wp14:editId="1E16C5F2">
                  <wp:extent cx="828675" cy="3804647"/>
                  <wp:effectExtent l="0" t="1905" r="762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9592" cy="380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2E5E">
              <w:rPr>
                <w:noProof/>
              </w:rPr>
              <w:drawing>
                <wp:inline distT="0" distB="0" distL="0" distR="0" wp14:anchorId="6E92B71B" wp14:editId="26451E6E">
                  <wp:extent cx="890964" cy="2703972"/>
                  <wp:effectExtent l="7938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01221" cy="27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030790" w14:paraId="6BEBD972" w14:textId="77777777" w:rsidTr="00F5647C">
        <w:trPr>
          <w:trHeight w:val="268"/>
        </w:trPr>
        <w:tc>
          <w:tcPr>
            <w:tcW w:w="1909" w:type="dxa"/>
            <w:vAlign w:val="center"/>
          </w:tcPr>
          <w:p w14:paraId="043C6D7A" w14:textId="77777777" w:rsidR="00DC3687" w:rsidRPr="00030790" w:rsidRDefault="00116C80" w:rsidP="00DC3687">
            <w:pPr>
              <w:rPr>
                <w:b/>
              </w:rPr>
            </w:pPr>
            <w:r w:rsidRPr="00030790">
              <w:rPr>
                <w:b/>
              </w:rPr>
              <w:t>Informations légales</w:t>
            </w:r>
          </w:p>
        </w:tc>
        <w:tc>
          <w:tcPr>
            <w:tcW w:w="8880" w:type="dxa"/>
            <w:gridSpan w:val="5"/>
          </w:tcPr>
          <w:p w14:paraId="1D40910D" w14:textId="7F6385CC" w:rsidR="00DC3687" w:rsidRDefault="00AF0B40" w:rsidP="00DC3687">
            <w:r>
              <w:t>Dispositif</w:t>
            </w:r>
            <w:r w:rsidR="0007390D">
              <w:t xml:space="preserve"> </w:t>
            </w:r>
            <w:r w:rsidR="00030790" w:rsidRPr="00030790">
              <w:t xml:space="preserve">médical de classe I sous </w:t>
            </w:r>
            <w:r w:rsidR="007E382B">
              <w:t>Règlement MDR 2017/745 abrogeant La Directive 93/42/CEE</w:t>
            </w:r>
          </w:p>
          <w:p w14:paraId="51096E3F" w14:textId="624E4933" w:rsidR="00780F36" w:rsidRPr="00030790" w:rsidRDefault="00780F36" w:rsidP="00DC3687">
            <w:r>
              <w:t>Equipement de protection individuelle de classe III</w:t>
            </w:r>
            <w:r w:rsidR="007E382B">
              <w:t xml:space="preserve"> sous Règlement UE 2016/425</w:t>
            </w:r>
          </w:p>
          <w:p w14:paraId="71D74E83" w14:textId="08E3B746" w:rsidR="00DC3687" w:rsidRPr="00030790" w:rsidRDefault="0007390D" w:rsidP="0007390D">
            <w:r>
              <w:t>Marquage CE</w:t>
            </w:r>
            <w:r w:rsidR="00D76370">
              <w:t xml:space="preserve"> 2777 – SATRA</w:t>
            </w:r>
          </w:p>
        </w:tc>
      </w:tr>
    </w:tbl>
    <w:p w14:paraId="5201CCF2" w14:textId="00AD1CD1" w:rsidR="006E6B25" w:rsidRPr="00780F36" w:rsidRDefault="00CD0002">
      <w:pPr>
        <w:rPr>
          <w:sz w:val="20"/>
          <w:szCs w:val="20"/>
        </w:rPr>
      </w:pPr>
      <w:r w:rsidRPr="00780F36">
        <w:rPr>
          <w:sz w:val="20"/>
          <w:szCs w:val="20"/>
        </w:rPr>
        <w:t xml:space="preserve">Version </w:t>
      </w:r>
      <w:r w:rsidR="00936261" w:rsidRPr="00780F36">
        <w:rPr>
          <w:sz w:val="20"/>
          <w:szCs w:val="20"/>
        </w:rPr>
        <w:t>1</w:t>
      </w:r>
      <w:r w:rsidR="006E6B25" w:rsidRPr="00780F36">
        <w:rPr>
          <w:sz w:val="20"/>
          <w:szCs w:val="20"/>
        </w:rPr>
        <w:t>.</w:t>
      </w:r>
      <w:r w:rsidR="00960A30">
        <w:rPr>
          <w:sz w:val="20"/>
          <w:szCs w:val="20"/>
        </w:rPr>
        <w:t>1</w:t>
      </w:r>
    </w:p>
    <w:p w14:paraId="0BF69A49" w14:textId="40C5E13F" w:rsidR="004777CB" w:rsidRPr="00855536" w:rsidRDefault="00116C80" w:rsidP="00855536">
      <w:pPr>
        <w:rPr>
          <w:sz w:val="20"/>
          <w:szCs w:val="20"/>
        </w:rPr>
      </w:pPr>
      <w:r>
        <w:rPr>
          <w:sz w:val="20"/>
          <w:szCs w:val="20"/>
        </w:rPr>
        <w:t xml:space="preserve">Mise à jour </w:t>
      </w:r>
      <w:r w:rsidR="00960A30">
        <w:rPr>
          <w:sz w:val="20"/>
          <w:szCs w:val="20"/>
        </w:rPr>
        <w:t>15/11/2022</w:t>
      </w:r>
      <w:r w:rsidR="00D704E3">
        <w:rPr>
          <w:sz w:val="20"/>
          <w:szCs w:val="20"/>
        </w:rPr>
        <w:t xml:space="preserve"> par</w:t>
      </w:r>
      <w:r w:rsidR="00976266">
        <w:rPr>
          <w:sz w:val="20"/>
          <w:szCs w:val="20"/>
        </w:rPr>
        <w:t xml:space="preserve"> </w:t>
      </w:r>
      <w:r w:rsidR="00960A30">
        <w:rPr>
          <w:sz w:val="20"/>
          <w:szCs w:val="20"/>
        </w:rPr>
        <w:t>RG</w:t>
      </w:r>
    </w:p>
    <w:sectPr w:rsidR="004777CB" w:rsidRPr="00855536" w:rsidSect="00A764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D4D1" w14:textId="77777777" w:rsidR="007C5986" w:rsidRDefault="007C5986" w:rsidP="00AF6809">
      <w:r>
        <w:separator/>
      </w:r>
    </w:p>
  </w:endnote>
  <w:endnote w:type="continuationSeparator" w:id="0">
    <w:p w14:paraId="23C58F93" w14:textId="77777777" w:rsidR="007C5986" w:rsidRDefault="007C5986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94F2" w14:textId="0A731FBC" w:rsidR="00960A30" w:rsidRPr="00960A30" w:rsidRDefault="00960A30" w:rsidP="00960A30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40CD7A43" w14:textId="4EE08AB3" w:rsidR="00250F52" w:rsidRDefault="00250F52" w:rsidP="00250F52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60F9" w14:textId="77777777" w:rsidR="007C5986" w:rsidRDefault="007C5986" w:rsidP="00AF6809">
      <w:r>
        <w:separator/>
      </w:r>
    </w:p>
  </w:footnote>
  <w:footnote w:type="continuationSeparator" w:id="0">
    <w:p w14:paraId="3C4E9503" w14:textId="77777777" w:rsidR="007C5986" w:rsidRDefault="007C5986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0657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45753">
    <w:abstractNumId w:val="6"/>
  </w:num>
  <w:num w:numId="2" w16cid:durableId="65423228">
    <w:abstractNumId w:val="0"/>
  </w:num>
  <w:num w:numId="3" w16cid:durableId="725178629">
    <w:abstractNumId w:val="1"/>
  </w:num>
  <w:num w:numId="4" w16cid:durableId="1922908324">
    <w:abstractNumId w:val="5"/>
  </w:num>
  <w:num w:numId="5" w16cid:durableId="282619895">
    <w:abstractNumId w:val="4"/>
  </w:num>
  <w:num w:numId="6" w16cid:durableId="1047947118">
    <w:abstractNumId w:val="2"/>
  </w:num>
  <w:num w:numId="7" w16cid:durableId="1992784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30790"/>
    <w:rsid w:val="0007390D"/>
    <w:rsid w:val="000B2B2A"/>
    <w:rsid w:val="000D2F15"/>
    <w:rsid w:val="00116C80"/>
    <w:rsid w:val="001A22B9"/>
    <w:rsid w:val="001F2F77"/>
    <w:rsid w:val="002428DF"/>
    <w:rsid w:val="00242E36"/>
    <w:rsid w:val="002452F3"/>
    <w:rsid w:val="00250F52"/>
    <w:rsid w:val="00294C32"/>
    <w:rsid w:val="00396AA6"/>
    <w:rsid w:val="003B1A75"/>
    <w:rsid w:val="00452E5E"/>
    <w:rsid w:val="004777CB"/>
    <w:rsid w:val="00494029"/>
    <w:rsid w:val="004D7681"/>
    <w:rsid w:val="00574E04"/>
    <w:rsid w:val="006012F1"/>
    <w:rsid w:val="0066381A"/>
    <w:rsid w:val="006B1693"/>
    <w:rsid w:val="006C30B8"/>
    <w:rsid w:val="006D0F05"/>
    <w:rsid w:val="006E6B25"/>
    <w:rsid w:val="00742AA7"/>
    <w:rsid w:val="0075346A"/>
    <w:rsid w:val="00780F36"/>
    <w:rsid w:val="00795F3C"/>
    <w:rsid w:val="007C5986"/>
    <w:rsid w:val="007E382B"/>
    <w:rsid w:val="00804465"/>
    <w:rsid w:val="00855536"/>
    <w:rsid w:val="00867031"/>
    <w:rsid w:val="00874F9D"/>
    <w:rsid w:val="008D1EF4"/>
    <w:rsid w:val="008F1B17"/>
    <w:rsid w:val="008F27A9"/>
    <w:rsid w:val="008F2C7F"/>
    <w:rsid w:val="00901DB9"/>
    <w:rsid w:val="00936261"/>
    <w:rsid w:val="00960A30"/>
    <w:rsid w:val="00966B9A"/>
    <w:rsid w:val="00976266"/>
    <w:rsid w:val="009A14EB"/>
    <w:rsid w:val="009C1F8F"/>
    <w:rsid w:val="00A12874"/>
    <w:rsid w:val="00A764AF"/>
    <w:rsid w:val="00AA29BB"/>
    <w:rsid w:val="00AA43AD"/>
    <w:rsid w:val="00AC1D6C"/>
    <w:rsid w:val="00AC4CCC"/>
    <w:rsid w:val="00AE4F77"/>
    <w:rsid w:val="00AF0B40"/>
    <w:rsid w:val="00AF6809"/>
    <w:rsid w:val="00B640DF"/>
    <w:rsid w:val="00C072B8"/>
    <w:rsid w:val="00C450BF"/>
    <w:rsid w:val="00C84640"/>
    <w:rsid w:val="00CD0002"/>
    <w:rsid w:val="00CD029E"/>
    <w:rsid w:val="00CD4E79"/>
    <w:rsid w:val="00CE209D"/>
    <w:rsid w:val="00D14E3C"/>
    <w:rsid w:val="00D704E3"/>
    <w:rsid w:val="00D76370"/>
    <w:rsid w:val="00D820F7"/>
    <w:rsid w:val="00DB302E"/>
    <w:rsid w:val="00DB50C8"/>
    <w:rsid w:val="00DB658D"/>
    <w:rsid w:val="00DB79AF"/>
    <w:rsid w:val="00DC3687"/>
    <w:rsid w:val="00DF29F2"/>
    <w:rsid w:val="00E765D8"/>
    <w:rsid w:val="00EC124C"/>
    <w:rsid w:val="00ED531F"/>
    <w:rsid w:val="00EE0A34"/>
    <w:rsid w:val="00EE7399"/>
    <w:rsid w:val="00F326CB"/>
    <w:rsid w:val="00F5647C"/>
    <w:rsid w:val="00FB02C3"/>
    <w:rsid w:val="00FD0097"/>
    <w:rsid w:val="00FF14FC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3F37"/>
  <w15:docId w15:val="{42B68425-0D6F-4058-9A7B-C49413D1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DC91-665D-4E00-B00F-32F04822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2022-11-15T09:32:00Z</dcterms:created>
  <dcterms:modified xsi:type="dcterms:W3CDTF">2022-11-15T09:32:00Z</dcterms:modified>
</cp:coreProperties>
</file>