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03E4" w14:textId="77777777" w:rsidR="006B1693" w:rsidRDefault="001B7D6D" w:rsidP="008E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55383" wp14:editId="4341A760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53088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181A3FC" wp14:editId="457CDBBB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55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4D353088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181A3FC" wp14:editId="457CDBBB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EDF19" wp14:editId="5D819806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D5B69" w14:textId="77777777" w:rsidR="00DC3687" w:rsidRPr="00DC3687" w:rsidRDefault="008E7CFD" w:rsidP="00254B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FICHE </w:t>
                            </w:r>
                            <w:r w:rsidR="00254B6E">
                              <w:rPr>
                                <w:sz w:val="40"/>
                                <w:szCs w:val="40"/>
                              </w:rPr>
                              <w:t>PRODUIT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EDF19" id="Text Box 3" o:spid="_x0000_s1027" type="#_x0000_t202" style="position:absolute;margin-left:288.4pt;margin-top:-9.35pt;width:206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1B6D5B69" w14:textId="77777777" w:rsidR="00DC3687" w:rsidRPr="00DC3687" w:rsidRDefault="008E7CFD" w:rsidP="00254B6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FICHE </w:t>
                      </w:r>
                      <w:r w:rsidR="00254B6E">
                        <w:rPr>
                          <w:sz w:val="40"/>
                          <w:szCs w:val="40"/>
                        </w:rPr>
                        <w:t>PRODUIT</w:t>
                      </w:r>
                    </w:p>
                  </w:txbxContent>
                </v:textbox>
              </v:shape>
            </w:pict>
          </mc:Fallback>
        </mc:AlternateContent>
      </w:r>
    </w:p>
    <w:p w14:paraId="0D63487B" w14:textId="77777777" w:rsidR="00DC3687" w:rsidRDefault="00DC3687"/>
    <w:p w14:paraId="34E03F12" w14:textId="77777777" w:rsidR="00DC3687" w:rsidRDefault="00DC3687"/>
    <w:p w14:paraId="19E06BB6" w14:textId="77777777" w:rsidR="00DC3687" w:rsidRDefault="00DC3687"/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2495"/>
        <w:gridCol w:w="3765"/>
        <w:gridCol w:w="4088"/>
      </w:tblGrid>
      <w:tr w:rsidR="00DC3687" w:rsidRPr="008E7CFD" w14:paraId="65EAD68F" w14:textId="77777777" w:rsidTr="00616160">
        <w:trPr>
          <w:trHeight w:val="441"/>
        </w:trPr>
        <w:tc>
          <w:tcPr>
            <w:tcW w:w="2495" w:type="dxa"/>
            <w:vAlign w:val="center"/>
          </w:tcPr>
          <w:p w14:paraId="5190D43F" w14:textId="77777777" w:rsidR="00DC3687" w:rsidRPr="00B31C7E" w:rsidRDefault="00616160" w:rsidP="00616160">
            <w:pPr>
              <w:rPr>
                <w:b/>
              </w:rPr>
            </w:pPr>
            <w:r>
              <w:rPr>
                <w:b/>
              </w:rPr>
              <w:t>Désignation</w:t>
            </w:r>
          </w:p>
        </w:tc>
        <w:tc>
          <w:tcPr>
            <w:tcW w:w="7853" w:type="dxa"/>
            <w:gridSpan w:val="2"/>
            <w:vAlign w:val="center"/>
          </w:tcPr>
          <w:p w14:paraId="3C2B5864" w14:textId="77777777" w:rsidR="00DC3687" w:rsidRPr="008E7CFD" w:rsidRDefault="00F71958" w:rsidP="00254B6E">
            <w:pPr>
              <w:rPr>
                <w:b/>
              </w:rPr>
            </w:pPr>
            <w:r>
              <w:rPr>
                <w:b/>
              </w:rPr>
              <w:t>LINGETTES IMPREGNEES D’UNE SOLUTION DESINFECTANTE MEDIBASE</w:t>
            </w:r>
          </w:p>
        </w:tc>
      </w:tr>
      <w:tr w:rsidR="00F71958" w:rsidRPr="008E7CFD" w14:paraId="173B0601" w14:textId="77777777" w:rsidTr="00F71958">
        <w:trPr>
          <w:trHeight w:val="210"/>
        </w:trPr>
        <w:tc>
          <w:tcPr>
            <w:tcW w:w="2495" w:type="dxa"/>
            <w:vMerge w:val="restart"/>
            <w:vAlign w:val="center"/>
          </w:tcPr>
          <w:p w14:paraId="7D360ACE" w14:textId="77777777" w:rsidR="00F71958" w:rsidRPr="00B31C7E" w:rsidRDefault="00F71958" w:rsidP="0090412A">
            <w:pPr>
              <w:rPr>
                <w:b/>
              </w:rPr>
            </w:pPr>
            <w:r>
              <w:rPr>
                <w:b/>
              </w:rPr>
              <w:t>Référence</w:t>
            </w:r>
          </w:p>
        </w:tc>
        <w:tc>
          <w:tcPr>
            <w:tcW w:w="3765" w:type="dxa"/>
            <w:vAlign w:val="center"/>
          </w:tcPr>
          <w:p w14:paraId="1D497F64" w14:textId="77777777" w:rsidR="00F71958" w:rsidRPr="008E7CFD" w:rsidRDefault="00F71958" w:rsidP="00DC3687">
            <w:pPr>
              <w:jc w:val="center"/>
            </w:pPr>
            <w:r>
              <w:t>La boite de 100 lingettes</w:t>
            </w:r>
          </w:p>
        </w:tc>
        <w:tc>
          <w:tcPr>
            <w:tcW w:w="4088" w:type="dxa"/>
            <w:vAlign w:val="center"/>
          </w:tcPr>
          <w:p w14:paraId="27A8F13A" w14:textId="77777777" w:rsidR="00F71958" w:rsidRPr="008E7CFD" w:rsidRDefault="00993111" w:rsidP="00DC3687">
            <w:pPr>
              <w:jc w:val="center"/>
            </w:pPr>
            <w:r w:rsidRPr="00993111">
              <w:t>3131820</w:t>
            </w:r>
          </w:p>
        </w:tc>
      </w:tr>
      <w:tr w:rsidR="00F71958" w:rsidRPr="008E7CFD" w14:paraId="77A881BA" w14:textId="77777777" w:rsidTr="00F71958">
        <w:trPr>
          <w:trHeight w:val="193"/>
        </w:trPr>
        <w:tc>
          <w:tcPr>
            <w:tcW w:w="2495" w:type="dxa"/>
            <w:vMerge/>
            <w:vAlign w:val="center"/>
          </w:tcPr>
          <w:p w14:paraId="4E62163A" w14:textId="77777777" w:rsidR="00F71958" w:rsidRDefault="00F71958" w:rsidP="0090412A">
            <w:pPr>
              <w:rPr>
                <w:b/>
              </w:rPr>
            </w:pPr>
          </w:p>
        </w:tc>
        <w:tc>
          <w:tcPr>
            <w:tcW w:w="3765" w:type="dxa"/>
            <w:vAlign w:val="center"/>
          </w:tcPr>
          <w:p w14:paraId="23FB7BF3" w14:textId="77777777" w:rsidR="00F71958" w:rsidRPr="008E7CFD" w:rsidRDefault="00F71958" w:rsidP="00DC3687">
            <w:pPr>
              <w:jc w:val="center"/>
            </w:pPr>
            <w:r>
              <w:t>Le sachet recharge de 100 lingettes</w:t>
            </w:r>
          </w:p>
        </w:tc>
        <w:tc>
          <w:tcPr>
            <w:tcW w:w="4088" w:type="dxa"/>
            <w:vAlign w:val="center"/>
          </w:tcPr>
          <w:p w14:paraId="01CEDAB2" w14:textId="77777777" w:rsidR="00F71958" w:rsidRPr="008E7CFD" w:rsidRDefault="00993111" w:rsidP="00DC3687">
            <w:pPr>
              <w:jc w:val="center"/>
            </w:pPr>
            <w:r w:rsidRPr="00993111">
              <w:t>3131821</w:t>
            </w:r>
          </w:p>
        </w:tc>
      </w:tr>
      <w:tr w:rsidR="00DC3687" w:rsidRPr="008E7CFD" w14:paraId="337A1232" w14:textId="77777777" w:rsidTr="0090412A">
        <w:trPr>
          <w:trHeight w:val="3670"/>
        </w:trPr>
        <w:tc>
          <w:tcPr>
            <w:tcW w:w="2495" w:type="dxa"/>
            <w:vAlign w:val="center"/>
          </w:tcPr>
          <w:p w14:paraId="1685BD14" w14:textId="77777777" w:rsidR="00DC3687" w:rsidRPr="00B31C7E" w:rsidRDefault="008E7CFD" w:rsidP="00DC3687">
            <w:pPr>
              <w:rPr>
                <w:b/>
              </w:rPr>
            </w:pPr>
            <w:r w:rsidRPr="00B31C7E">
              <w:rPr>
                <w:b/>
              </w:rPr>
              <w:t>Photo produit</w:t>
            </w:r>
          </w:p>
        </w:tc>
        <w:tc>
          <w:tcPr>
            <w:tcW w:w="7853" w:type="dxa"/>
            <w:gridSpan w:val="2"/>
          </w:tcPr>
          <w:p w14:paraId="23B36017" w14:textId="77777777" w:rsidR="00DC3687" w:rsidRPr="008E7CFD" w:rsidRDefault="00F71958" w:rsidP="00616160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4FB20521" wp14:editId="7B7BB2DA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633730</wp:posOffset>
                  </wp:positionV>
                  <wp:extent cx="1828800" cy="1400810"/>
                  <wp:effectExtent l="0" t="0" r="0" b="0"/>
                  <wp:wrapTight wrapText="bothSides">
                    <wp:wrapPolygon edited="0">
                      <wp:start x="7425" y="2644"/>
                      <wp:lineTo x="2700" y="6169"/>
                      <wp:lineTo x="1575" y="7344"/>
                      <wp:lineTo x="1575" y="8225"/>
                      <wp:lineTo x="12825" y="21150"/>
                      <wp:lineTo x="13950" y="21150"/>
                      <wp:lineTo x="14175" y="20562"/>
                      <wp:lineTo x="16650" y="17331"/>
                      <wp:lineTo x="19575" y="14687"/>
                      <wp:lineTo x="20025" y="13512"/>
                      <wp:lineTo x="18450" y="12631"/>
                      <wp:lineTo x="13275" y="7931"/>
                      <wp:lineTo x="8775" y="2644"/>
                      <wp:lineTo x="7425" y="2644"/>
                    </wp:wrapPolygon>
                  </wp:wrapTight>
                  <wp:docPr id="7" name="Image 7" descr="MED1215352_Lingettes_rech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D1215352_Lingettes_rech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53895CAA" wp14:editId="57B4CF2E">
                  <wp:simplePos x="0" y="0"/>
                  <wp:positionH relativeFrom="column">
                    <wp:posOffset>3007995</wp:posOffset>
                  </wp:positionH>
                  <wp:positionV relativeFrom="paragraph">
                    <wp:posOffset>83820</wp:posOffset>
                  </wp:positionV>
                  <wp:extent cx="1171575" cy="2023110"/>
                  <wp:effectExtent l="0" t="0" r="9525" b="0"/>
                  <wp:wrapTight wrapText="bothSides">
                    <wp:wrapPolygon edited="0">
                      <wp:start x="20722" y="0"/>
                      <wp:lineTo x="9834" y="203"/>
                      <wp:lineTo x="3161" y="1424"/>
                      <wp:lineTo x="3161" y="3254"/>
                      <wp:lineTo x="4566" y="6508"/>
                      <wp:lineTo x="4566" y="17085"/>
                      <wp:lineTo x="5268" y="20339"/>
                      <wp:lineTo x="14400" y="21356"/>
                      <wp:lineTo x="20722" y="21356"/>
                      <wp:lineTo x="21424" y="21356"/>
                      <wp:lineTo x="21424" y="0"/>
                      <wp:lineTo x="20722" y="0"/>
                    </wp:wrapPolygon>
                  </wp:wrapTight>
                  <wp:docPr id="8" name="Image 8" descr="MED1215352_Lingettes_desinfect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1215352_Lingettes_desinfecta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09" r="28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02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3687" w:rsidRPr="008E7CFD" w14:paraId="221C544C" w14:textId="77777777" w:rsidTr="00616160">
        <w:tc>
          <w:tcPr>
            <w:tcW w:w="2495" w:type="dxa"/>
            <w:vAlign w:val="center"/>
          </w:tcPr>
          <w:p w14:paraId="6D18D8B6" w14:textId="77777777" w:rsidR="00DC3687" w:rsidRPr="00B31C7E" w:rsidRDefault="008E7CFD" w:rsidP="00DC3687">
            <w:pPr>
              <w:rPr>
                <w:b/>
              </w:rPr>
            </w:pPr>
            <w:r w:rsidRPr="00B31C7E">
              <w:rPr>
                <w:b/>
              </w:rPr>
              <w:t>Description produit</w:t>
            </w:r>
          </w:p>
        </w:tc>
        <w:tc>
          <w:tcPr>
            <w:tcW w:w="7853" w:type="dxa"/>
            <w:gridSpan w:val="2"/>
          </w:tcPr>
          <w:p w14:paraId="6D3EA212" w14:textId="77777777" w:rsidR="00F71958" w:rsidRDefault="00F71958" w:rsidP="00F7195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Pr="00AF346F">
              <w:rPr>
                <w:rFonts w:ascii="Arial" w:hAnsi="Arial" w:cs="Arial"/>
                <w:sz w:val="20"/>
                <w:szCs w:val="20"/>
              </w:rPr>
              <w:t>ngettes</w:t>
            </w:r>
            <w:r>
              <w:rPr>
                <w:rFonts w:ascii="Arial" w:hAnsi="Arial" w:cs="Arial"/>
                <w:sz w:val="20"/>
                <w:szCs w:val="20"/>
              </w:rPr>
              <w:t xml:space="preserve"> imprégnées d’une solution désinfectante idéales pour </w:t>
            </w:r>
            <w:r w:rsidRPr="00AE7460">
              <w:rPr>
                <w:rFonts w:ascii="Arial" w:hAnsi="Arial" w:cs="Arial"/>
                <w:sz w:val="20"/>
                <w:szCs w:val="20"/>
              </w:rPr>
              <w:t>le n</w:t>
            </w:r>
            <w:r>
              <w:rPr>
                <w:rFonts w:ascii="Arial" w:hAnsi="Arial" w:cs="Arial"/>
                <w:sz w:val="20"/>
                <w:szCs w:val="20"/>
              </w:rPr>
              <w:t xml:space="preserve">ettoyage et la désinfection des </w:t>
            </w:r>
            <w:r w:rsidRPr="00AE7460">
              <w:rPr>
                <w:rFonts w:ascii="Arial" w:hAnsi="Arial" w:cs="Arial"/>
                <w:sz w:val="20"/>
                <w:szCs w:val="20"/>
              </w:rPr>
              <w:t>dispositifs médicaux non-invasifs</w:t>
            </w:r>
            <w:r>
              <w:rPr>
                <w:rFonts w:ascii="Arial" w:hAnsi="Arial" w:cs="Arial"/>
                <w:sz w:val="20"/>
                <w:szCs w:val="20"/>
              </w:rPr>
              <w:t xml:space="preserve"> et non immergeables</w:t>
            </w:r>
            <w:r w:rsidRPr="00AE7460">
              <w:rPr>
                <w:rFonts w:ascii="Arial" w:hAnsi="Arial" w:cs="Arial"/>
                <w:sz w:val="20"/>
                <w:szCs w:val="20"/>
              </w:rPr>
              <w:t xml:space="preserve"> (petit matériel médical 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460">
              <w:rPr>
                <w:rFonts w:ascii="Arial" w:hAnsi="Arial" w:cs="Arial"/>
                <w:sz w:val="20"/>
                <w:szCs w:val="20"/>
              </w:rPr>
              <w:t>dentaire).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DC725F" w14:textId="77777777" w:rsidR="00FD0097" w:rsidRPr="00F71958" w:rsidRDefault="00F71958" w:rsidP="00F7195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Testées sous contrôle dermatologique.  </w:t>
            </w:r>
          </w:p>
        </w:tc>
      </w:tr>
      <w:tr w:rsidR="00DC3687" w:rsidRPr="008E7CFD" w14:paraId="6849EC6E" w14:textId="77777777" w:rsidTr="00616160">
        <w:tc>
          <w:tcPr>
            <w:tcW w:w="2495" w:type="dxa"/>
            <w:vAlign w:val="center"/>
          </w:tcPr>
          <w:p w14:paraId="33DA9A69" w14:textId="77777777" w:rsidR="00DC3687" w:rsidRPr="00B31C7E" w:rsidRDefault="008E7CFD" w:rsidP="00DC3687">
            <w:pPr>
              <w:rPr>
                <w:b/>
              </w:rPr>
            </w:pPr>
            <w:r w:rsidRPr="00B31C7E">
              <w:rPr>
                <w:b/>
              </w:rPr>
              <w:t>Caractéristiques et composition</w:t>
            </w:r>
            <w:r w:rsidR="008B1041">
              <w:rPr>
                <w:b/>
              </w:rPr>
              <w:t>s</w:t>
            </w:r>
          </w:p>
        </w:tc>
        <w:tc>
          <w:tcPr>
            <w:tcW w:w="7853" w:type="dxa"/>
            <w:gridSpan w:val="2"/>
          </w:tcPr>
          <w:p w14:paraId="64628DD3" w14:textId="77777777" w:rsidR="00F71958" w:rsidRPr="00F71958" w:rsidRDefault="00F71958" w:rsidP="00F71958">
            <w:pPr>
              <w:pStyle w:val="Paragraphedeliste"/>
              <w:numPr>
                <w:ilvl w:val="0"/>
                <w:numId w:val="5"/>
              </w:numPr>
            </w:pPr>
            <w:r w:rsidRPr="00BA79A9">
              <w:rPr>
                <w:rFonts w:ascii="Arial" w:hAnsi="Arial" w:cs="Arial"/>
                <w:sz w:val="20"/>
                <w:szCs w:val="20"/>
              </w:rPr>
              <w:t>Usage sur les surfaces liss</w:t>
            </w:r>
            <w:r>
              <w:rPr>
                <w:rFonts w:ascii="Arial" w:hAnsi="Arial" w:cs="Arial"/>
                <w:sz w:val="20"/>
                <w:szCs w:val="20"/>
              </w:rPr>
              <w:t>es et le petit matériel médical</w:t>
            </w:r>
          </w:p>
          <w:p w14:paraId="33E7D622" w14:textId="77777777" w:rsidR="00F71958" w:rsidRPr="00F71958" w:rsidRDefault="00F71958" w:rsidP="00F71958">
            <w:pPr>
              <w:pStyle w:val="Paragraphedeliste"/>
              <w:numPr>
                <w:ilvl w:val="0"/>
                <w:numId w:val="5"/>
              </w:numPr>
            </w:pPr>
            <w:r w:rsidRPr="00F71958">
              <w:rPr>
                <w:rFonts w:ascii="Arial" w:hAnsi="Arial" w:cs="Arial"/>
                <w:sz w:val="20"/>
                <w:szCs w:val="20"/>
              </w:rPr>
              <w:t>Lingettes particulièrement grandes, épaisses, résistantes et douces.</w:t>
            </w:r>
          </w:p>
          <w:p w14:paraId="600EA134" w14:textId="77777777" w:rsidR="00F71958" w:rsidRPr="00F71958" w:rsidRDefault="00F71958" w:rsidP="00F71958">
            <w:pPr>
              <w:pStyle w:val="Paragraphedeliste"/>
              <w:numPr>
                <w:ilvl w:val="0"/>
                <w:numId w:val="5"/>
              </w:numPr>
            </w:pPr>
            <w:r w:rsidRPr="00F71958">
              <w:rPr>
                <w:rFonts w:ascii="Arial" w:hAnsi="Arial" w:cs="Arial"/>
                <w:sz w:val="20"/>
                <w:szCs w:val="20"/>
              </w:rPr>
              <w:t xml:space="preserve">Moins de 5% d’agents de surface non ioniques, parfum dont limonène, désinfectants : Ethanol, Alkyl, </w:t>
            </w:r>
            <w:proofErr w:type="spellStart"/>
            <w:r w:rsidRPr="00F71958">
              <w:rPr>
                <w:rFonts w:ascii="Arial" w:hAnsi="Arial" w:cs="Arial"/>
                <w:sz w:val="20"/>
                <w:szCs w:val="20"/>
              </w:rPr>
              <w:t>Dimethylbenzylammonium</w:t>
            </w:r>
            <w:proofErr w:type="spellEnd"/>
            <w:r w:rsidRPr="00F719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1958">
              <w:rPr>
                <w:rFonts w:ascii="Arial" w:hAnsi="Arial" w:cs="Arial"/>
                <w:sz w:val="20"/>
                <w:szCs w:val="20"/>
              </w:rPr>
              <w:t>chloride</w:t>
            </w:r>
            <w:proofErr w:type="spellEnd"/>
            <w:r w:rsidRPr="00F71958">
              <w:rPr>
                <w:rFonts w:ascii="Arial" w:hAnsi="Arial" w:cs="Arial"/>
                <w:sz w:val="20"/>
                <w:szCs w:val="20"/>
              </w:rPr>
              <w:t xml:space="preserve">, Propan-2-ol. </w:t>
            </w:r>
          </w:p>
          <w:p w14:paraId="2C4B3357" w14:textId="77777777" w:rsidR="00F71958" w:rsidRDefault="00F71958" w:rsidP="00F71958">
            <w:pPr>
              <w:pStyle w:val="Paragraphedeliste"/>
              <w:ind w:left="360"/>
            </w:pPr>
          </w:p>
          <w:tbl>
            <w:tblPr>
              <w:tblStyle w:val="Grilledutableau"/>
              <w:tblW w:w="7263" w:type="dxa"/>
              <w:tblInd w:w="360" w:type="dxa"/>
              <w:tblLook w:val="04A0" w:firstRow="1" w:lastRow="0" w:firstColumn="1" w:lastColumn="0" w:noHBand="0" w:noVBand="1"/>
            </w:tblPr>
            <w:tblGrid>
              <w:gridCol w:w="2421"/>
              <w:gridCol w:w="2421"/>
              <w:gridCol w:w="2421"/>
            </w:tblGrid>
            <w:tr w:rsidR="00F71958" w14:paraId="7E2D9BE6" w14:textId="77777777" w:rsidTr="00780C3A">
              <w:tc>
                <w:tcPr>
                  <w:tcW w:w="4842" w:type="dxa"/>
                  <w:gridSpan w:val="2"/>
                  <w:vAlign w:val="bottom"/>
                </w:tcPr>
                <w:p w14:paraId="5BFD5636" w14:textId="77777777" w:rsidR="00F71958" w:rsidRDefault="00F71958" w:rsidP="00F71958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ACTIVITE MICROBIENNE</w:t>
                  </w:r>
                </w:p>
              </w:tc>
              <w:tc>
                <w:tcPr>
                  <w:tcW w:w="2421" w:type="dxa"/>
                </w:tcPr>
                <w:p w14:paraId="20E14C02" w14:textId="77777777" w:rsidR="00F71958" w:rsidRDefault="00F71958" w:rsidP="00F71958">
                  <w:pPr>
                    <w:pStyle w:val="Paragraphedeliste"/>
                    <w:ind w:left="0"/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TEMPS DE CONTACT</w:t>
                  </w:r>
                </w:p>
              </w:tc>
            </w:tr>
            <w:tr w:rsidR="00F71958" w14:paraId="69A8EE49" w14:textId="77777777" w:rsidTr="00A54758">
              <w:tc>
                <w:tcPr>
                  <w:tcW w:w="7263" w:type="dxa"/>
                  <w:gridSpan w:val="3"/>
                  <w:vAlign w:val="bottom"/>
                </w:tcPr>
                <w:p w14:paraId="36C2C915" w14:textId="77777777" w:rsidR="00F71958" w:rsidRDefault="00F71958" w:rsidP="00F71958">
                  <w:pPr>
                    <w:pStyle w:val="Paragraphedeliste"/>
                    <w:ind w:left="0"/>
                    <w:jc w:val="center"/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Traitement Général</w:t>
                  </w:r>
                </w:p>
              </w:tc>
            </w:tr>
            <w:tr w:rsidR="00F71958" w14:paraId="45243772" w14:textId="77777777" w:rsidTr="00F71958">
              <w:tc>
                <w:tcPr>
                  <w:tcW w:w="2421" w:type="dxa"/>
                  <w:vAlign w:val="center"/>
                </w:tcPr>
                <w:p w14:paraId="10CA678D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Bactéricide</w:t>
                  </w:r>
                </w:p>
              </w:tc>
              <w:tc>
                <w:tcPr>
                  <w:tcW w:w="2421" w:type="dxa"/>
                  <w:vAlign w:val="bottom"/>
                </w:tcPr>
                <w:p w14:paraId="3FF33775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EN13727* - EN14561</w:t>
                  </w:r>
                </w:p>
              </w:tc>
              <w:tc>
                <w:tcPr>
                  <w:tcW w:w="2421" w:type="dxa"/>
                  <w:vAlign w:val="center"/>
                </w:tcPr>
                <w:p w14:paraId="70A355EC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5min</w:t>
                  </w:r>
                </w:p>
              </w:tc>
            </w:tr>
            <w:tr w:rsidR="00F71958" w14:paraId="6AB67003" w14:textId="77777777" w:rsidTr="00F71958">
              <w:tc>
                <w:tcPr>
                  <w:tcW w:w="2421" w:type="dxa"/>
                  <w:vAlign w:val="center"/>
                </w:tcPr>
                <w:p w14:paraId="196FDBDF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21" w:type="dxa"/>
                  <w:vAlign w:val="bottom"/>
                </w:tcPr>
                <w:p w14:paraId="7352AA1D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14561:</w:t>
                  </w:r>
                  <w:proofErr w:type="gram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MRSA</w:t>
                  </w:r>
                </w:p>
              </w:tc>
              <w:tc>
                <w:tcPr>
                  <w:tcW w:w="2421" w:type="dxa"/>
                  <w:vAlign w:val="center"/>
                </w:tcPr>
                <w:p w14:paraId="45550BE7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5min</w:t>
                  </w:r>
                </w:p>
              </w:tc>
            </w:tr>
            <w:tr w:rsidR="00F71958" w14:paraId="3DCA79D1" w14:textId="77777777" w:rsidTr="00F71958">
              <w:tc>
                <w:tcPr>
                  <w:tcW w:w="2421" w:type="dxa"/>
                  <w:vAlign w:val="bottom"/>
                </w:tcPr>
                <w:p w14:paraId="73F40DC9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Fongicide</w:t>
                  </w:r>
                </w:p>
              </w:tc>
              <w:tc>
                <w:tcPr>
                  <w:tcW w:w="2421" w:type="dxa"/>
                  <w:vAlign w:val="bottom"/>
                </w:tcPr>
                <w:p w14:paraId="74C1CB08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14562:</w:t>
                  </w:r>
                  <w:proofErr w:type="gram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Aspergillus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fumigatus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14:paraId="4996EB37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5min</w:t>
                  </w:r>
                </w:p>
              </w:tc>
            </w:tr>
            <w:tr w:rsidR="00F71958" w14:paraId="04CF74E8" w14:textId="77777777" w:rsidTr="00F71958">
              <w:tc>
                <w:tcPr>
                  <w:tcW w:w="2421" w:type="dxa"/>
                  <w:vAlign w:val="bottom"/>
                </w:tcPr>
                <w:p w14:paraId="1BB022CA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Levuricide</w:t>
                  </w:r>
                  <w:proofErr w:type="spellEnd"/>
                </w:p>
              </w:tc>
              <w:tc>
                <w:tcPr>
                  <w:tcW w:w="2421" w:type="dxa"/>
                  <w:vAlign w:val="bottom"/>
                </w:tcPr>
                <w:p w14:paraId="4F336D62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EN13624 - EN 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14562:</w:t>
                  </w:r>
                  <w:proofErr w:type="gram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Candida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albicans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14:paraId="02F825D1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5min</w:t>
                  </w:r>
                </w:p>
              </w:tc>
            </w:tr>
            <w:tr w:rsidR="00F71958" w14:paraId="5ACF2196" w14:textId="77777777" w:rsidTr="00F71958">
              <w:tc>
                <w:tcPr>
                  <w:tcW w:w="2421" w:type="dxa"/>
                  <w:vAlign w:val="bottom"/>
                </w:tcPr>
                <w:p w14:paraId="25C4A1AE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Tuberculocide</w:t>
                  </w:r>
                  <w:proofErr w:type="spellEnd"/>
                </w:p>
              </w:tc>
              <w:tc>
                <w:tcPr>
                  <w:tcW w:w="2421" w:type="dxa"/>
                  <w:vAlign w:val="bottom"/>
                </w:tcPr>
                <w:p w14:paraId="037B5FEE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EN14348 - EN 14563 : Mycobacterium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terrae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14:paraId="2F1BDBE1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15min</w:t>
                  </w:r>
                </w:p>
              </w:tc>
            </w:tr>
            <w:tr w:rsidR="00F71958" w14:paraId="78619A0F" w14:textId="77777777" w:rsidTr="00F71958">
              <w:tc>
                <w:tcPr>
                  <w:tcW w:w="2421" w:type="dxa"/>
                  <w:vAlign w:val="center"/>
                </w:tcPr>
                <w:p w14:paraId="57486DB1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Virucide</w:t>
                  </w:r>
                </w:p>
              </w:tc>
              <w:tc>
                <w:tcPr>
                  <w:tcW w:w="2421" w:type="dxa"/>
                </w:tcPr>
                <w:p w14:paraId="10A4FA91" w14:textId="77777777" w:rsidR="00F71958" w:rsidRPr="0094748E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pt-PT"/>
                    </w:rPr>
                  </w:pPr>
                  <w:r w:rsidRPr="0094748E">
                    <w:rPr>
                      <w:rFonts w:ascii="Calibri" w:hAnsi="Calibri"/>
                      <w:color w:val="000000"/>
                      <w:sz w:val="22"/>
                      <w:szCs w:val="22"/>
                      <w:lang w:val="pt-PT"/>
                    </w:rPr>
                    <w:t>EN14476* : HBV - HCV - Adenovirus  Coronavirus - Novovirus - VRS - H1N1 - HSV1</w:t>
                  </w:r>
                </w:p>
              </w:tc>
              <w:tc>
                <w:tcPr>
                  <w:tcW w:w="2421" w:type="dxa"/>
                  <w:vAlign w:val="center"/>
                </w:tcPr>
                <w:p w14:paraId="242D494B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1min</w:t>
                  </w:r>
                </w:p>
              </w:tc>
            </w:tr>
            <w:tr w:rsidR="00F71958" w14:paraId="06E14997" w14:textId="77777777" w:rsidTr="00F71958">
              <w:tc>
                <w:tcPr>
                  <w:tcW w:w="2421" w:type="dxa"/>
                  <w:vAlign w:val="center"/>
                </w:tcPr>
                <w:p w14:paraId="53602D28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21" w:type="dxa"/>
                </w:tcPr>
                <w:p w14:paraId="2BB12D2D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14476:</w:t>
                  </w:r>
                  <w:proofErr w:type="gram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Polyomavirus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14:paraId="471EE26D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1min</w:t>
                  </w:r>
                </w:p>
              </w:tc>
            </w:tr>
            <w:tr w:rsidR="00F71958" w14:paraId="560F01DF" w14:textId="77777777" w:rsidTr="00F71958">
              <w:tc>
                <w:tcPr>
                  <w:tcW w:w="2421" w:type="dxa"/>
                  <w:vAlign w:val="center"/>
                </w:tcPr>
                <w:p w14:paraId="0BD0DF1B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21" w:type="dxa"/>
                </w:tcPr>
                <w:p w14:paraId="670BB997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14476:</w:t>
                  </w:r>
                  <w:proofErr w:type="gram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Rotavirus</w:t>
                  </w:r>
                </w:p>
              </w:tc>
              <w:tc>
                <w:tcPr>
                  <w:tcW w:w="2421" w:type="dxa"/>
                  <w:vAlign w:val="center"/>
                </w:tcPr>
                <w:p w14:paraId="47DBCB31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15min</w:t>
                  </w:r>
                </w:p>
              </w:tc>
            </w:tr>
            <w:tr w:rsidR="00F71958" w14:paraId="205A3F76" w14:textId="77777777" w:rsidTr="00F71958">
              <w:tc>
                <w:tcPr>
                  <w:tcW w:w="2421" w:type="dxa"/>
                  <w:vAlign w:val="bottom"/>
                </w:tcPr>
                <w:p w14:paraId="18C7B782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Usages additionnels</w:t>
                  </w:r>
                </w:p>
              </w:tc>
              <w:tc>
                <w:tcPr>
                  <w:tcW w:w="2421" w:type="dxa"/>
                </w:tcPr>
                <w:p w14:paraId="40D7B47E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21" w:type="dxa"/>
                  <w:vAlign w:val="center"/>
                </w:tcPr>
                <w:p w14:paraId="2E341D71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71958" w14:paraId="10F4F112" w14:textId="77777777" w:rsidTr="00F71958">
              <w:tc>
                <w:tcPr>
                  <w:tcW w:w="2421" w:type="dxa"/>
                  <w:vAlign w:val="center"/>
                </w:tcPr>
                <w:p w14:paraId="41414950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Bactéricide</w:t>
                  </w:r>
                </w:p>
              </w:tc>
              <w:tc>
                <w:tcPr>
                  <w:tcW w:w="2421" w:type="dxa"/>
                </w:tcPr>
                <w:p w14:paraId="00A66BCA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EN1276</w:t>
                  </w:r>
                </w:p>
              </w:tc>
              <w:tc>
                <w:tcPr>
                  <w:tcW w:w="2421" w:type="dxa"/>
                  <w:vAlign w:val="center"/>
                </w:tcPr>
                <w:p w14:paraId="0B81E32D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30s</w:t>
                  </w:r>
                </w:p>
              </w:tc>
            </w:tr>
            <w:tr w:rsidR="00F71958" w14:paraId="6131E9AC" w14:textId="77777777" w:rsidTr="00F71958">
              <w:tc>
                <w:tcPr>
                  <w:tcW w:w="2421" w:type="dxa"/>
                  <w:vAlign w:val="bottom"/>
                </w:tcPr>
                <w:p w14:paraId="1FD0F59A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21" w:type="dxa"/>
                </w:tcPr>
                <w:p w14:paraId="2E6ADDAA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EN13697</w:t>
                  </w:r>
                </w:p>
              </w:tc>
              <w:tc>
                <w:tcPr>
                  <w:tcW w:w="2421" w:type="dxa"/>
                  <w:vAlign w:val="center"/>
                </w:tcPr>
                <w:p w14:paraId="54C6943E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5min</w:t>
                  </w:r>
                </w:p>
              </w:tc>
            </w:tr>
            <w:tr w:rsidR="00F71958" w14:paraId="36554EAF" w14:textId="77777777" w:rsidTr="00F71958">
              <w:tc>
                <w:tcPr>
                  <w:tcW w:w="2421" w:type="dxa"/>
                  <w:vAlign w:val="bottom"/>
                </w:tcPr>
                <w:p w14:paraId="52DE573B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Fongicide</w:t>
                  </w:r>
                </w:p>
              </w:tc>
              <w:tc>
                <w:tcPr>
                  <w:tcW w:w="2421" w:type="dxa"/>
                </w:tcPr>
                <w:p w14:paraId="36C553EB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13697:</w:t>
                  </w:r>
                  <w:proofErr w:type="gram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Aspergillus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niger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14:paraId="4B311DE9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5min</w:t>
                  </w:r>
                </w:p>
              </w:tc>
            </w:tr>
            <w:tr w:rsidR="00F71958" w14:paraId="45B301D7" w14:textId="77777777" w:rsidTr="00F71958">
              <w:tc>
                <w:tcPr>
                  <w:tcW w:w="2421" w:type="dxa"/>
                  <w:vAlign w:val="bottom"/>
                </w:tcPr>
                <w:p w14:paraId="01B85DA7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Levuricide</w:t>
                  </w:r>
                  <w:proofErr w:type="spellEnd"/>
                </w:p>
              </w:tc>
              <w:tc>
                <w:tcPr>
                  <w:tcW w:w="2421" w:type="dxa"/>
                </w:tcPr>
                <w:p w14:paraId="18ED8D7D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EN1650* - EN 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13697:</w:t>
                  </w:r>
                  <w:proofErr w:type="gram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Candida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albicans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14:paraId="6C59A244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5min</w:t>
                  </w:r>
                </w:p>
              </w:tc>
            </w:tr>
            <w:tr w:rsidR="00F71958" w14:paraId="067C229B" w14:textId="77777777" w:rsidTr="00F71958">
              <w:tc>
                <w:tcPr>
                  <w:tcW w:w="2421" w:type="dxa"/>
                  <w:vAlign w:val="bottom"/>
                </w:tcPr>
                <w:p w14:paraId="7F5A67BF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*En conditions de saleté</w:t>
                  </w:r>
                </w:p>
              </w:tc>
              <w:tc>
                <w:tcPr>
                  <w:tcW w:w="2421" w:type="dxa"/>
                </w:tcPr>
                <w:p w14:paraId="4A4B1800" w14:textId="77777777" w:rsidR="00F71958" w:rsidRDefault="00F71958" w:rsidP="00F0295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21" w:type="dxa"/>
                  <w:vAlign w:val="center"/>
                </w:tcPr>
                <w:p w14:paraId="3DE49D87" w14:textId="77777777" w:rsidR="00F71958" w:rsidRDefault="00F71958" w:rsidP="00F0295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34850A0" w14:textId="77777777" w:rsidR="00F71958" w:rsidRPr="008E7CFD" w:rsidRDefault="00F71958" w:rsidP="00F71958">
            <w:pPr>
              <w:pStyle w:val="Paragraphedeliste"/>
              <w:ind w:left="360"/>
            </w:pPr>
          </w:p>
        </w:tc>
      </w:tr>
      <w:tr w:rsidR="00DC3687" w:rsidRPr="008E7CFD" w14:paraId="0EC49CCB" w14:textId="77777777" w:rsidTr="00616160">
        <w:tc>
          <w:tcPr>
            <w:tcW w:w="2495" w:type="dxa"/>
            <w:vAlign w:val="center"/>
          </w:tcPr>
          <w:p w14:paraId="77001DC9" w14:textId="77777777" w:rsidR="00DC3687" w:rsidRPr="008E7CFD" w:rsidRDefault="00DC3687" w:rsidP="00DC3687">
            <w:pPr>
              <w:rPr>
                <w:b/>
              </w:rPr>
            </w:pPr>
            <w:r w:rsidRPr="008E7CFD">
              <w:rPr>
                <w:b/>
              </w:rPr>
              <w:lastRenderedPageBreak/>
              <w:t>Packaging</w:t>
            </w:r>
          </w:p>
        </w:tc>
        <w:tc>
          <w:tcPr>
            <w:tcW w:w="7853" w:type="dxa"/>
            <w:gridSpan w:val="2"/>
            <w:vAlign w:val="center"/>
          </w:tcPr>
          <w:p w14:paraId="5A83A273" w14:textId="77777777" w:rsidR="00F71958" w:rsidRPr="00F71958" w:rsidRDefault="00F71958" w:rsidP="0090412A">
            <w:pPr>
              <w:pStyle w:val="Paragraphedeliste"/>
              <w:numPr>
                <w:ilvl w:val="0"/>
                <w:numId w:val="8"/>
              </w:numPr>
              <w:ind w:left="374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5C9">
              <w:rPr>
                <w:rFonts w:ascii="Arial" w:hAnsi="Arial" w:cs="Arial"/>
                <w:sz w:val="20"/>
                <w:szCs w:val="20"/>
              </w:rPr>
              <w:t xml:space="preserve">La boîte de 100 lingettes </w:t>
            </w:r>
          </w:p>
          <w:p w14:paraId="06FC0E7E" w14:textId="77777777" w:rsidR="00B25B27" w:rsidRPr="008E7CFD" w:rsidRDefault="00F71958" w:rsidP="0090412A">
            <w:pPr>
              <w:pStyle w:val="Paragraphedeliste"/>
              <w:numPr>
                <w:ilvl w:val="0"/>
                <w:numId w:val="8"/>
              </w:numPr>
              <w:ind w:left="374"/>
            </w:pPr>
            <w:r>
              <w:t xml:space="preserve">Le sachet recharge de 100 lingettes </w:t>
            </w:r>
          </w:p>
        </w:tc>
      </w:tr>
      <w:tr w:rsidR="00DC3687" w:rsidRPr="008E7CFD" w14:paraId="58887FBC" w14:textId="77777777" w:rsidTr="00616160">
        <w:tc>
          <w:tcPr>
            <w:tcW w:w="2495" w:type="dxa"/>
            <w:vAlign w:val="center"/>
          </w:tcPr>
          <w:p w14:paraId="27BFC0E2" w14:textId="77777777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>Durée de vie</w:t>
            </w:r>
          </w:p>
        </w:tc>
        <w:tc>
          <w:tcPr>
            <w:tcW w:w="7853" w:type="dxa"/>
            <w:gridSpan w:val="2"/>
          </w:tcPr>
          <w:p w14:paraId="02576D3B" w14:textId="77777777" w:rsidR="00F71958" w:rsidRDefault="00F71958" w:rsidP="00F71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061CB7" w14:textId="77777777" w:rsidR="00DC3687" w:rsidRPr="00F71958" w:rsidRDefault="00F71958" w:rsidP="00F71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48E">
              <w:rPr>
                <w:rFonts w:ascii="Arial" w:hAnsi="Arial" w:cs="Arial"/>
                <w:sz w:val="20"/>
                <w:szCs w:val="20"/>
              </w:rPr>
              <w:t>A utiliser d</w:t>
            </w:r>
            <w:r>
              <w:rPr>
                <w:rFonts w:ascii="Arial" w:hAnsi="Arial" w:cs="Arial"/>
                <w:sz w:val="20"/>
                <w:szCs w:val="20"/>
              </w:rPr>
              <w:t>ans les 3 mois après ouverture.</w:t>
            </w:r>
            <w:r w:rsidR="00DC3687" w:rsidRPr="008E7CFD">
              <w:tab/>
            </w:r>
          </w:p>
        </w:tc>
      </w:tr>
      <w:tr w:rsidR="00DC3687" w:rsidRPr="008E7CFD" w14:paraId="1A4A4312" w14:textId="77777777" w:rsidTr="00616160">
        <w:tc>
          <w:tcPr>
            <w:tcW w:w="2495" w:type="dxa"/>
            <w:vAlign w:val="center"/>
          </w:tcPr>
          <w:p w14:paraId="07992565" w14:textId="77777777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>Indications d’utilisation</w:t>
            </w:r>
          </w:p>
        </w:tc>
        <w:tc>
          <w:tcPr>
            <w:tcW w:w="7853" w:type="dxa"/>
            <w:gridSpan w:val="2"/>
            <w:vAlign w:val="center"/>
          </w:tcPr>
          <w:p w14:paraId="193C3BDB" w14:textId="77777777" w:rsidR="008C0EDC" w:rsidRDefault="004777CB" w:rsidP="00E2280D">
            <w:r w:rsidRPr="008E7CFD">
              <w:t xml:space="preserve"> </w:t>
            </w:r>
          </w:p>
          <w:p w14:paraId="36D101D2" w14:textId="77777777" w:rsidR="00F71958" w:rsidRDefault="00E2280D" w:rsidP="00E2280D">
            <w:r>
              <w:rPr>
                <w:noProof/>
                <w:lang w:eastAsia="fr-FR"/>
              </w:rPr>
              <w:drawing>
                <wp:inline distT="0" distB="0" distL="0" distR="0" wp14:anchorId="4E7D075B" wp14:editId="2D8FFA43">
                  <wp:extent cx="590550" cy="579813"/>
                  <wp:effectExtent l="0" t="0" r="0" b="0"/>
                  <wp:docPr id="9" name="Image 9" descr="P:\Marketing\2 MKG MP Exclusive\SCARLET\Fiches techniques\Medibase\Captures des indications utilisation\Captur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Marketing\2 MKG MP Exclusive\SCARLET\Fiches techniques\Medibase\Captures des indications utilisation\Captur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FB726" w14:textId="77777777" w:rsidR="00F71958" w:rsidRDefault="00F71958" w:rsidP="00F71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48E">
              <w:rPr>
                <w:rFonts w:ascii="Arial" w:hAnsi="Arial" w:cs="Arial"/>
                <w:sz w:val="20"/>
                <w:szCs w:val="20"/>
              </w:rPr>
              <w:t xml:space="preserve">Lingettes prêtes à l’emploi à usage unique. Lors de </w:t>
            </w:r>
            <w:r>
              <w:rPr>
                <w:rFonts w:ascii="Arial" w:hAnsi="Arial" w:cs="Arial"/>
                <w:sz w:val="20"/>
                <w:szCs w:val="20"/>
              </w:rPr>
              <w:t>la mise en service de la boîte :</w:t>
            </w:r>
          </w:p>
          <w:p w14:paraId="2661E8D3" w14:textId="77777777" w:rsidR="00F71958" w:rsidRDefault="00F71958" w:rsidP="00F71958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4748E">
              <w:rPr>
                <w:rFonts w:ascii="Arial" w:hAnsi="Arial" w:cs="Arial"/>
                <w:sz w:val="20"/>
                <w:szCs w:val="20"/>
              </w:rPr>
              <w:t xml:space="preserve">nlever le capot, </w:t>
            </w:r>
          </w:p>
          <w:p w14:paraId="152DAD16" w14:textId="77777777" w:rsidR="00F71958" w:rsidRDefault="00F71958" w:rsidP="00F71958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4748E">
              <w:rPr>
                <w:rFonts w:ascii="Arial" w:hAnsi="Arial" w:cs="Arial"/>
                <w:sz w:val="20"/>
                <w:szCs w:val="20"/>
              </w:rPr>
              <w:t xml:space="preserve">etirer définitivement l’opercule, </w:t>
            </w:r>
          </w:p>
          <w:p w14:paraId="1455F4F2" w14:textId="77777777" w:rsidR="00F71958" w:rsidRDefault="00F71958" w:rsidP="00F71958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748E">
              <w:rPr>
                <w:rFonts w:ascii="Arial" w:hAnsi="Arial" w:cs="Arial"/>
                <w:sz w:val="20"/>
                <w:szCs w:val="20"/>
              </w:rPr>
              <w:t>asser la lingette centrale dans l’orifice du capot avec des mains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48E">
              <w:rPr>
                <w:rFonts w:ascii="Arial" w:hAnsi="Arial" w:cs="Arial"/>
                <w:sz w:val="20"/>
                <w:szCs w:val="20"/>
              </w:rPr>
              <w:t xml:space="preserve">propres puis </w:t>
            </w:r>
          </w:p>
          <w:p w14:paraId="40A2941F" w14:textId="77777777" w:rsidR="00F71958" w:rsidRDefault="00F71958" w:rsidP="00F71958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4748E">
              <w:rPr>
                <w:rFonts w:ascii="Arial" w:hAnsi="Arial" w:cs="Arial"/>
                <w:sz w:val="20"/>
                <w:szCs w:val="20"/>
              </w:rPr>
              <w:t xml:space="preserve">emettre en place le capot. </w:t>
            </w:r>
          </w:p>
          <w:p w14:paraId="3819498C" w14:textId="77777777" w:rsidR="00F71958" w:rsidRDefault="00F71958" w:rsidP="00F71958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48E">
              <w:rPr>
                <w:rFonts w:ascii="Arial" w:hAnsi="Arial" w:cs="Arial"/>
                <w:sz w:val="20"/>
                <w:szCs w:val="20"/>
              </w:rPr>
              <w:t xml:space="preserve">Passer la lingette sur le matériel. </w:t>
            </w:r>
          </w:p>
          <w:p w14:paraId="3D2742FF" w14:textId="77777777" w:rsidR="00F71958" w:rsidRDefault="00F71958" w:rsidP="00F71958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48E">
              <w:rPr>
                <w:rFonts w:ascii="Arial" w:hAnsi="Arial" w:cs="Arial"/>
                <w:sz w:val="20"/>
                <w:szCs w:val="20"/>
              </w:rPr>
              <w:t xml:space="preserve">Laisser agir 30 secondes à 15 minutes selon l’activité antimicrobienne recherchée. </w:t>
            </w:r>
          </w:p>
          <w:p w14:paraId="264200E3" w14:textId="77777777" w:rsidR="00F71958" w:rsidRDefault="00F71958" w:rsidP="00F71958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48E">
              <w:rPr>
                <w:rFonts w:ascii="Arial" w:hAnsi="Arial" w:cs="Arial"/>
                <w:sz w:val="20"/>
                <w:szCs w:val="20"/>
              </w:rPr>
              <w:t xml:space="preserve">Laisser sécher à l’air libre. </w:t>
            </w:r>
          </w:p>
          <w:p w14:paraId="4D28CC8C" w14:textId="77777777" w:rsidR="00F71958" w:rsidRDefault="00F71958" w:rsidP="00F71958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48E">
              <w:rPr>
                <w:rFonts w:ascii="Arial" w:hAnsi="Arial" w:cs="Arial"/>
                <w:sz w:val="20"/>
                <w:szCs w:val="20"/>
              </w:rPr>
              <w:t xml:space="preserve">Ne pas rincer. </w:t>
            </w:r>
          </w:p>
          <w:p w14:paraId="313BE6A9" w14:textId="77777777" w:rsidR="00F71958" w:rsidRDefault="00F71958" w:rsidP="00F71958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48E">
              <w:rPr>
                <w:rFonts w:ascii="Arial" w:hAnsi="Arial" w:cs="Arial"/>
                <w:sz w:val="20"/>
                <w:szCs w:val="20"/>
              </w:rPr>
              <w:t>Refermer 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48E">
              <w:rPr>
                <w:rFonts w:ascii="Arial" w:hAnsi="Arial" w:cs="Arial"/>
                <w:sz w:val="20"/>
                <w:szCs w:val="20"/>
              </w:rPr>
              <w:t xml:space="preserve">clapet après chaque utilisation afin d’éviter le dessèchement des lingettes. </w:t>
            </w:r>
          </w:p>
          <w:p w14:paraId="620CA607" w14:textId="77777777" w:rsidR="00F71958" w:rsidRPr="008E7CFD" w:rsidRDefault="00F71958" w:rsidP="0090412A"/>
        </w:tc>
      </w:tr>
      <w:tr w:rsidR="00DC3687" w:rsidRPr="008E7CFD" w14:paraId="1D6DA565" w14:textId="77777777" w:rsidTr="00616160">
        <w:trPr>
          <w:trHeight w:val="268"/>
        </w:trPr>
        <w:tc>
          <w:tcPr>
            <w:tcW w:w="2495" w:type="dxa"/>
            <w:vAlign w:val="center"/>
          </w:tcPr>
          <w:p w14:paraId="2DFBCBED" w14:textId="77777777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>Informations légales</w:t>
            </w:r>
          </w:p>
        </w:tc>
        <w:tc>
          <w:tcPr>
            <w:tcW w:w="7853" w:type="dxa"/>
            <w:gridSpan w:val="2"/>
          </w:tcPr>
          <w:p w14:paraId="2FCB1A64" w14:textId="5B8BD499" w:rsidR="008E7CFD" w:rsidRPr="008E7CFD" w:rsidRDefault="00BD142E" w:rsidP="00F71958">
            <w:r>
              <w:t>Dispositif</w:t>
            </w:r>
            <w:r w:rsidR="008E7CFD" w:rsidRPr="008E7CFD">
              <w:t xml:space="preserve"> médical de classe I</w:t>
            </w:r>
            <w:r w:rsidR="00F71958">
              <w:t>IA</w:t>
            </w:r>
            <w:r w:rsidR="0090412A">
              <w:t xml:space="preserve"> </w:t>
            </w:r>
          </w:p>
          <w:p w14:paraId="1DC03942" w14:textId="77777777" w:rsidR="00DC3687" w:rsidRDefault="00BD142E" w:rsidP="00BD142E">
            <w:r>
              <w:t xml:space="preserve">Marquage </w:t>
            </w:r>
            <w:r w:rsidR="008E7CFD" w:rsidRPr="008E7CFD">
              <w:t>CE</w:t>
            </w:r>
            <w:r w:rsidR="00CD7820" w:rsidRPr="00CD7820">
              <w:t xml:space="preserve"> 0459. Organisme </w:t>
            </w:r>
            <w:r w:rsidR="00CD7820">
              <w:t>certificateur</w:t>
            </w:r>
            <w:r w:rsidR="00CD7820" w:rsidRPr="00CD7820">
              <w:t xml:space="preserve"> : G-MED.</w:t>
            </w:r>
          </w:p>
          <w:p w14:paraId="72616507" w14:textId="77777777" w:rsidR="006B30D3" w:rsidRPr="008E7CFD" w:rsidRDefault="006B30D3" w:rsidP="00BD142E">
            <w:r>
              <w:t xml:space="preserve">Fabricant </w:t>
            </w:r>
            <w:r w:rsidR="00993111">
              <w:t xml:space="preserve">FELT </w:t>
            </w:r>
            <w:proofErr w:type="gramStart"/>
            <w:r w:rsidR="00993111">
              <w:t>S.A</w:t>
            </w:r>
            <w:proofErr w:type="gramEnd"/>
          </w:p>
        </w:tc>
      </w:tr>
    </w:tbl>
    <w:p w14:paraId="126EE43E" w14:textId="77777777" w:rsidR="00DC3687" w:rsidRPr="008E7CFD" w:rsidRDefault="00DC3687">
      <w:pPr>
        <w:rPr>
          <w:sz w:val="16"/>
          <w:szCs w:val="16"/>
        </w:rPr>
      </w:pPr>
    </w:p>
    <w:p w14:paraId="4336DC1D" w14:textId="7075DC59" w:rsidR="006E6B25" w:rsidRPr="008E7CFD" w:rsidRDefault="00CD0002" w:rsidP="00616160">
      <w:pPr>
        <w:ind w:left="-567"/>
        <w:rPr>
          <w:sz w:val="20"/>
          <w:szCs w:val="20"/>
        </w:rPr>
      </w:pPr>
      <w:r w:rsidRPr="008E7CFD">
        <w:rPr>
          <w:sz w:val="20"/>
          <w:szCs w:val="20"/>
        </w:rPr>
        <w:t>Version 2</w:t>
      </w:r>
      <w:r w:rsidR="006E6B25" w:rsidRPr="008E7CFD">
        <w:rPr>
          <w:sz w:val="20"/>
          <w:szCs w:val="20"/>
        </w:rPr>
        <w:t>.</w:t>
      </w:r>
      <w:r w:rsidR="00C153A2">
        <w:rPr>
          <w:sz w:val="20"/>
          <w:szCs w:val="20"/>
        </w:rPr>
        <w:t>2</w:t>
      </w:r>
    </w:p>
    <w:p w14:paraId="2AA72A37" w14:textId="3C7BBAEA" w:rsidR="006E6B25" w:rsidRPr="008E7CFD" w:rsidRDefault="008E7CFD" w:rsidP="00F71958">
      <w:pPr>
        <w:ind w:left="-567"/>
        <w:rPr>
          <w:sz w:val="20"/>
          <w:szCs w:val="20"/>
        </w:rPr>
      </w:pPr>
      <w:r>
        <w:rPr>
          <w:sz w:val="20"/>
          <w:szCs w:val="20"/>
        </w:rPr>
        <w:t>Mise à jour</w:t>
      </w:r>
      <w:r w:rsidR="006E6B25" w:rsidRPr="008E7CFD">
        <w:rPr>
          <w:sz w:val="20"/>
          <w:szCs w:val="20"/>
        </w:rPr>
        <w:t xml:space="preserve"> </w:t>
      </w:r>
      <w:r w:rsidR="00C153A2">
        <w:rPr>
          <w:sz w:val="20"/>
          <w:szCs w:val="20"/>
        </w:rPr>
        <w:t>15/11/2022</w:t>
      </w:r>
      <w:r w:rsidR="00993111">
        <w:rPr>
          <w:sz w:val="20"/>
          <w:szCs w:val="20"/>
        </w:rPr>
        <w:t xml:space="preserve"> </w:t>
      </w:r>
      <w:r w:rsidR="00C153A2">
        <w:rPr>
          <w:sz w:val="20"/>
          <w:szCs w:val="20"/>
        </w:rPr>
        <w:t>RG</w:t>
      </w:r>
    </w:p>
    <w:p w14:paraId="6A0B461C" w14:textId="77777777" w:rsidR="006E6B25" w:rsidRPr="008E7CFD" w:rsidRDefault="006E6B25" w:rsidP="00616160">
      <w:pPr>
        <w:ind w:left="-567"/>
      </w:pPr>
    </w:p>
    <w:p w14:paraId="4D8DA0F9" w14:textId="77777777" w:rsidR="004777CB" w:rsidRPr="006E6B25" w:rsidRDefault="004777CB" w:rsidP="00616160">
      <w:pPr>
        <w:pStyle w:val="Default"/>
        <w:ind w:left="-567"/>
        <w:jc w:val="center"/>
      </w:pPr>
    </w:p>
    <w:sectPr w:rsidR="004777CB" w:rsidRPr="006E6B25" w:rsidSect="00AC4CC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5BB5" w14:textId="77777777" w:rsidR="003E4476" w:rsidRDefault="003E4476" w:rsidP="00AF6809">
      <w:r>
        <w:separator/>
      </w:r>
    </w:p>
  </w:endnote>
  <w:endnote w:type="continuationSeparator" w:id="0">
    <w:p w14:paraId="7BA47DAC" w14:textId="77777777" w:rsidR="003E4476" w:rsidRDefault="003E4476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A506" w14:textId="2B0F3146" w:rsidR="00C153A2" w:rsidRDefault="00C153A2">
    <w:pPr>
      <w:pStyle w:val="Pieddepage"/>
    </w:pPr>
    <w:r>
      <w:rPr>
        <w:b/>
        <w:sz w:val="20"/>
        <w:szCs w:val="20"/>
      </w:rPr>
      <w:t>CADENCE - 2 bis chemin du Loup 93290 Tremblay-en-France - FRANCE - Tel. +33 (0)1 49 63 56 20</w:t>
    </w:r>
  </w:p>
  <w:p w14:paraId="7E0DE757" w14:textId="77777777" w:rsidR="00011C53" w:rsidRDefault="00011C53" w:rsidP="00011C53">
    <w:pPr>
      <w:pStyle w:val="Default"/>
      <w:ind w:left="-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ABC5" w14:textId="77777777" w:rsidR="003E4476" w:rsidRDefault="003E4476" w:rsidP="00AF6809">
      <w:r>
        <w:separator/>
      </w:r>
    </w:p>
  </w:footnote>
  <w:footnote w:type="continuationSeparator" w:id="0">
    <w:p w14:paraId="327A0E31" w14:textId="77777777" w:rsidR="003E4476" w:rsidRDefault="003E4476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BEDF1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1.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96F0EBD"/>
    <w:multiLevelType w:val="hybridMultilevel"/>
    <w:tmpl w:val="3508F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6358A"/>
    <w:multiLevelType w:val="hybridMultilevel"/>
    <w:tmpl w:val="47469456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910591">
    <w:abstractNumId w:val="8"/>
  </w:num>
  <w:num w:numId="2" w16cid:durableId="15541297">
    <w:abstractNumId w:val="1"/>
  </w:num>
  <w:num w:numId="3" w16cid:durableId="265314070">
    <w:abstractNumId w:val="2"/>
  </w:num>
  <w:num w:numId="4" w16cid:durableId="1320160860">
    <w:abstractNumId w:val="7"/>
  </w:num>
  <w:num w:numId="5" w16cid:durableId="2105683444">
    <w:abstractNumId w:val="6"/>
  </w:num>
  <w:num w:numId="6" w16cid:durableId="2104454921">
    <w:abstractNumId w:val="4"/>
  </w:num>
  <w:num w:numId="7" w16cid:durableId="382367781">
    <w:abstractNumId w:val="5"/>
  </w:num>
  <w:num w:numId="8" w16cid:durableId="507184994">
    <w:abstractNumId w:val="3"/>
  </w:num>
  <w:num w:numId="9" w16cid:durableId="40530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11C53"/>
    <w:rsid w:val="000D3A3F"/>
    <w:rsid w:val="0012456A"/>
    <w:rsid w:val="001A6574"/>
    <w:rsid w:val="001B7D6D"/>
    <w:rsid w:val="001F2F77"/>
    <w:rsid w:val="002428DF"/>
    <w:rsid w:val="00254B6E"/>
    <w:rsid w:val="00294C32"/>
    <w:rsid w:val="002D4DC8"/>
    <w:rsid w:val="002E7769"/>
    <w:rsid w:val="00316285"/>
    <w:rsid w:val="00345EDB"/>
    <w:rsid w:val="003902C7"/>
    <w:rsid w:val="00396AA6"/>
    <w:rsid w:val="003A2DD7"/>
    <w:rsid w:val="003E4476"/>
    <w:rsid w:val="00477166"/>
    <w:rsid w:val="004777CB"/>
    <w:rsid w:val="00494029"/>
    <w:rsid w:val="0057255F"/>
    <w:rsid w:val="005C2337"/>
    <w:rsid w:val="006012F1"/>
    <w:rsid w:val="00616160"/>
    <w:rsid w:val="006368A2"/>
    <w:rsid w:val="006B1693"/>
    <w:rsid w:val="006B30D3"/>
    <w:rsid w:val="006E6B25"/>
    <w:rsid w:val="00716593"/>
    <w:rsid w:val="00742AA7"/>
    <w:rsid w:val="0086028A"/>
    <w:rsid w:val="008B1041"/>
    <w:rsid w:val="008C0EDC"/>
    <w:rsid w:val="008E7CFD"/>
    <w:rsid w:val="008F1B17"/>
    <w:rsid w:val="008F2C7F"/>
    <w:rsid w:val="0090412A"/>
    <w:rsid w:val="00911DD9"/>
    <w:rsid w:val="00966B9A"/>
    <w:rsid w:val="00976266"/>
    <w:rsid w:val="00993111"/>
    <w:rsid w:val="009C1F8F"/>
    <w:rsid w:val="00A80984"/>
    <w:rsid w:val="00AC4CCC"/>
    <w:rsid w:val="00AF6809"/>
    <w:rsid w:val="00B25B27"/>
    <w:rsid w:val="00B31C7E"/>
    <w:rsid w:val="00B61C51"/>
    <w:rsid w:val="00B640DF"/>
    <w:rsid w:val="00B8443E"/>
    <w:rsid w:val="00BD142E"/>
    <w:rsid w:val="00C072B8"/>
    <w:rsid w:val="00C153A2"/>
    <w:rsid w:val="00CD0002"/>
    <w:rsid w:val="00CD029E"/>
    <w:rsid w:val="00CD7820"/>
    <w:rsid w:val="00CE209D"/>
    <w:rsid w:val="00D14E3C"/>
    <w:rsid w:val="00D820F7"/>
    <w:rsid w:val="00DA1899"/>
    <w:rsid w:val="00DB302E"/>
    <w:rsid w:val="00DB50C8"/>
    <w:rsid w:val="00DB658D"/>
    <w:rsid w:val="00DC3687"/>
    <w:rsid w:val="00DF5C7B"/>
    <w:rsid w:val="00E2280D"/>
    <w:rsid w:val="00EC124C"/>
    <w:rsid w:val="00ED531F"/>
    <w:rsid w:val="00F71958"/>
    <w:rsid w:val="00F7320A"/>
    <w:rsid w:val="00FC5E95"/>
    <w:rsid w:val="00FD0097"/>
    <w:rsid w:val="00FD0FC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5EEE4"/>
  <w15:docId w15:val="{D6DB5063-76D0-4FC6-8132-20369B75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31E5-B743-4838-86D7-4D6B4260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2022-11-15T10:24:00Z</dcterms:created>
  <dcterms:modified xsi:type="dcterms:W3CDTF">2022-11-15T10:24:00Z</dcterms:modified>
</cp:coreProperties>
</file>