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4257" w14:textId="74DAE7BD" w:rsidR="00336221" w:rsidRPr="00DF4747" w:rsidRDefault="00DF4747" w:rsidP="00336221">
      <w:pPr>
        <w:rPr>
          <w:rFonts w:ascii="Arial" w:hAnsi="Arial" w:cs="Arial"/>
        </w:rPr>
      </w:pPr>
      <w:r w:rsidRPr="00DF474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27C4CA" wp14:editId="5CB548BB">
                <wp:simplePos x="0" y="0"/>
                <wp:positionH relativeFrom="column">
                  <wp:posOffset>3348355</wp:posOffset>
                </wp:positionH>
                <wp:positionV relativeFrom="paragraph">
                  <wp:posOffset>-71120</wp:posOffset>
                </wp:positionV>
                <wp:extent cx="2667000" cy="523875"/>
                <wp:effectExtent l="0" t="0" r="0" b="952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E0646" w14:textId="77777777" w:rsidR="00336221" w:rsidRPr="00DF4747" w:rsidRDefault="00336221" w:rsidP="00336221">
                            <w:pPr>
                              <w:rPr>
                                <w:rFonts w:asciiTheme="minorBidi" w:hAnsiTheme="minorBidi" w:cstheme="minorBidi"/>
                                <w:sz w:val="40"/>
                                <w:szCs w:val="44"/>
                              </w:rPr>
                            </w:pPr>
                            <w:r w:rsidRPr="00DF4747"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TECHNICAL</w:t>
                            </w:r>
                            <w:r w:rsidRPr="00DF4747">
                              <w:rPr>
                                <w:rFonts w:asciiTheme="minorBidi" w:hAnsiTheme="minorBidi" w:cstheme="minorBidi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DF4747"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SHEET</w:t>
                            </w:r>
                            <w:r w:rsidRPr="00DF4747">
                              <w:rPr>
                                <w:rFonts w:asciiTheme="minorBidi" w:hAnsiTheme="minorBidi" w:cstheme="minorBidi"/>
                                <w:sz w:val="40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7C4CA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63.65pt;margin-top:-5.6pt;width:210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" stroked="f">
                <v:textbox>
                  <w:txbxContent>
                    <w:p w14:paraId="192E0646" w14:textId="77777777" w:rsidR="00336221" w:rsidRPr="00DF4747" w:rsidRDefault="00336221" w:rsidP="00336221">
                      <w:pPr>
                        <w:rPr>
                          <w:rFonts w:asciiTheme="minorBidi" w:hAnsiTheme="minorBidi" w:cstheme="minorBidi"/>
                          <w:sz w:val="40"/>
                          <w:szCs w:val="44"/>
                        </w:rPr>
                      </w:pPr>
                      <w:r w:rsidRPr="00DF4747">
                        <w:rPr>
                          <w:rFonts w:ascii="Arial" w:hAnsi="Arial" w:cs="Arial"/>
                          <w:sz w:val="40"/>
                          <w:szCs w:val="44"/>
                        </w:rPr>
                        <w:t>TECHNICAL</w:t>
                      </w:r>
                      <w:r w:rsidRPr="00DF4747">
                        <w:rPr>
                          <w:rFonts w:asciiTheme="minorBidi" w:hAnsiTheme="minorBidi" w:cstheme="minorBidi"/>
                          <w:sz w:val="40"/>
                          <w:szCs w:val="44"/>
                        </w:rPr>
                        <w:t xml:space="preserve"> </w:t>
                      </w:r>
                      <w:r w:rsidRPr="00DF4747">
                        <w:rPr>
                          <w:rFonts w:ascii="Arial" w:hAnsi="Arial" w:cs="Arial"/>
                          <w:sz w:val="40"/>
                          <w:szCs w:val="44"/>
                        </w:rPr>
                        <w:t>SHEET</w:t>
                      </w:r>
                      <w:r w:rsidRPr="00DF4747">
                        <w:rPr>
                          <w:rFonts w:asciiTheme="minorBidi" w:hAnsiTheme="minorBidi" w:cstheme="minorBidi"/>
                          <w:sz w:val="40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F4747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31B4157C" wp14:editId="64A910EF">
            <wp:simplePos x="0" y="0"/>
            <wp:positionH relativeFrom="column">
              <wp:posOffset>33655</wp:posOffset>
            </wp:positionH>
            <wp:positionV relativeFrom="paragraph">
              <wp:posOffset>-157595</wp:posOffset>
            </wp:positionV>
            <wp:extent cx="3162300" cy="67511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7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BED2E" w14:textId="77777777" w:rsidR="00336221" w:rsidRPr="00DF4747" w:rsidRDefault="00336221" w:rsidP="00336221">
      <w:pPr>
        <w:rPr>
          <w:rFonts w:ascii="Arial" w:hAnsi="Arial" w:cs="Arial"/>
        </w:rPr>
      </w:pPr>
    </w:p>
    <w:p w14:paraId="0206D4EE" w14:textId="77777777" w:rsidR="00336221" w:rsidRPr="00DF4747" w:rsidRDefault="00336221" w:rsidP="00336221">
      <w:pPr>
        <w:rPr>
          <w:rFonts w:ascii="Arial" w:hAnsi="Arial" w:cs="Arial"/>
        </w:rPr>
      </w:pPr>
    </w:p>
    <w:p w14:paraId="5B23726B" w14:textId="77777777" w:rsidR="00336221" w:rsidRPr="00DF4747" w:rsidRDefault="00336221" w:rsidP="00336221">
      <w:pPr>
        <w:rPr>
          <w:rFonts w:ascii="Arial" w:hAnsi="Arial" w:cs="Arial"/>
        </w:rPr>
      </w:pPr>
    </w:p>
    <w:p w14:paraId="79E96968" w14:textId="77777777" w:rsidR="00336221" w:rsidRPr="00DF4747" w:rsidRDefault="00336221" w:rsidP="00336221">
      <w:pPr>
        <w:rPr>
          <w:rFonts w:ascii="Arial" w:hAnsi="Arial" w:cs="Arial"/>
        </w:rPr>
      </w:pPr>
    </w:p>
    <w:p w14:paraId="0A7DB944" w14:textId="77777777" w:rsidR="00336221" w:rsidRPr="00DF4747" w:rsidRDefault="00336221" w:rsidP="00336221">
      <w:pPr>
        <w:rPr>
          <w:rFonts w:ascii="Arial" w:hAnsi="Arial" w:cs="Arial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991"/>
      </w:tblGrid>
      <w:tr w:rsidR="00336221" w:rsidRPr="00DF4747" w14:paraId="668F8DDB" w14:textId="77777777" w:rsidTr="00DF4747">
        <w:trPr>
          <w:trHeight w:val="487"/>
          <w:jc w:val="center"/>
        </w:trPr>
        <w:tc>
          <w:tcPr>
            <w:tcW w:w="2132" w:type="dxa"/>
            <w:vAlign w:val="center"/>
          </w:tcPr>
          <w:p w14:paraId="14390A32" w14:textId="77777777" w:rsidR="00336221" w:rsidRPr="00DF4747" w:rsidRDefault="00336221" w:rsidP="00BA6B21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DF4747">
              <w:rPr>
                <w:rFonts w:ascii="Arial" w:hAnsi="Arial" w:cs="Arial"/>
                <w:b/>
              </w:rPr>
              <w:t>Designation</w:t>
            </w:r>
            <w:proofErr w:type="spellEnd"/>
          </w:p>
        </w:tc>
        <w:tc>
          <w:tcPr>
            <w:tcW w:w="6991" w:type="dxa"/>
            <w:vAlign w:val="center"/>
          </w:tcPr>
          <w:p w14:paraId="6B48E53F" w14:textId="77777777" w:rsidR="00336221" w:rsidRPr="00DF4747" w:rsidRDefault="00336221" w:rsidP="00BA6B21">
            <w:pPr>
              <w:contextualSpacing/>
              <w:jc w:val="center"/>
              <w:rPr>
                <w:rFonts w:ascii="Arial" w:hAnsi="Arial" w:cs="Arial"/>
                <w:b/>
                <w:sz w:val="28"/>
              </w:rPr>
            </w:pPr>
            <w:r w:rsidRPr="00DF4747">
              <w:rPr>
                <w:rFonts w:ascii="Arial" w:hAnsi="Arial" w:cs="Arial"/>
                <w:b/>
                <w:sz w:val="28"/>
              </w:rPr>
              <w:t>Plastic pipettes</w:t>
            </w:r>
          </w:p>
        </w:tc>
      </w:tr>
      <w:tr w:rsidR="00336221" w:rsidRPr="00DF4747" w14:paraId="2E5C3132" w14:textId="77777777" w:rsidTr="00757557">
        <w:trPr>
          <w:trHeight w:val="667"/>
          <w:jc w:val="center"/>
        </w:trPr>
        <w:tc>
          <w:tcPr>
            <w:tcW w:w="2132" w:type="dxa"/>
            <w:vAlign w:val="center"/>
          </w:tcPr>
          <w:p w14:paraId="2C420106" w14:textId="77777777" w:rsidR="00336221" w:rsidRPr="00DF4747" w:rsidRDefault="00336221" w:rsidP="00BA6B21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DF4747">
              <w:rPr>
                <w:rFonts w:ascii="Arial" w:hAnsi="Arial" w:cs="Arial"/>
                <w:b/>
              </w:rPr>
              <w:t>References</w:t>
            </w:r>
            <w:proofErr w:type="spellEnd"/>
          </w:p>
        </w:tc>
        <w:tc>
          <w:tcPr>
            <w:tcW w:w="6991" w:type="dxa"/>
            <w:vAlign w:val="center"/>
          </w:tcPr>
          <w:p w14:paraId="7B2DFD52" w14:textId="77777777" w:rsidR="000B3E82" w:rsidRPr="00DF4747" w:rsidRDefault="00A11CA7" w:rsidP="00BA6B21">
            <w:pPr>
              <w:contextualSpacing/>
              <w:jc w:val="center"/>
              <w:rPr>
                <w:rFonts w:ascii="Arial" w:hAnsi="Arial" w:cs="Arial"/>
              </w:rPr>
            </w:pPr>
            <w:r w:rsidRPr="007F7DCA">
              <w:rPr>
                <w:rFonts w:ascii="Arial" w:eastAsia="SimSun" w:hAnsi="Arial" w:cs="Arial"/>
                <w:lang w:val="en-US"/>
              </w:rPr>
              <w:t>3125132</w:t>
            </w:r>
          </w:p>
        </w:tc>
      </w:tr>
      <w:tr w:rsidR="00336221" w:rsidRPr="00DF4747" w14:paraId="61DB23A3" w14:textId="77777777" w:rsidTr="00757557">
        <w:trPr>
          <w:trHeight w:val="6794"/>
          <w:jc w:val="center"/>
        </w:trPr>
        <w:tc>
          <w:tcPr>
            <w:tcW w:w="2132" w:type="dxa"/>
            <w:vAlign w:val="center"/>
          </w:tcPr>
          <w:p w14:paraId="21D80F20" w14:textId="77777777" w:rsidR="00336221" w:rsidRPr="00DF4747" w:rsidRDefault="00336221" w:rsidP="00BA6B21">
            <w:pPr>
              <w:contextualSpacing/>
              <w:rPr>
                <w:rFonts w:ascii="Arial" w:hAnsi="Arial" w:cs="Arial"/>
                <w:b/>
              </w:rPr>
            </w:pPr>
            <w:r w:rsidRPr="00DF4747">
              <w:rPr>
                <w:rFonts w:ascii="Arial" w:hAnsi="Arial" w:cs="Arial"/>
                <w:b/>
              </w:rPr>
              <w:t xml:space="preserve">Product </w:t>
            </w:r>
            <w:proofErr w:type="spellStart"/>
            <w:r w:rsidRPr="00DF4747">
              <w:rPr>
                <w:rFonts w:ascii="Arial" w:hAnsi="Arial" w:cs="Arial"/>
                <w:b/>
              </w:rPr>
              <w:t>picture</w:t>
            </w:r>
            <w:proofErr w:type="spellEnd"/>
          </w:p>
        </w:tc>
        <w:tc>
          <w:tcPr>
            <w:tcW w:w="6991" w:type="dxa"/>
          </w:tcPr>
          <w:p w14:paraId="78C90ECC" w14:textId="77777777" w:rsidR="00336221" w:rsidRPr="00DF4747" w:rsidRDefault="00336221" w:rsidP="00BA6B21">
            <w:pPr>
              <w:contextualSpacing/>
              <w:rPr>
                <w:rFonts w:ascii="Arial" w:hAnsi="Arial" w:cs="Arial"/>
              </w:rPr>
            </w:pPr>
          </w:p>
          <w:p w14:paraId="54498F96" w14:textId="5D87893A" w:rsidR="00336221" w:rsidRPr="00DF4747" w:rsidRDefault="00757557" w:rsidP="00BA6B21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3C44A00" wp14:editId="33EA9489">
                  <wp:simplePos x="0" y="0"/>
                  <wp:positionH relativeFrom="column">
                    <wp:posOffset>1523365</wp:posOffset>
                  </wp:positionH>
                  <wp:positionV relativeFrom="paragraph">
                    <wp:posOffset>2955925</wp:posOffset>
                  </wp:positionV>
                  <wp:extent cx="2680970" cy="1210492"/>
                  <wp:effectExtent l="0" t="0" r="5080" b="889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970" cy="1210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DFE7C64" wp14:editId="34E17853">
                  <wp:extent cx="4200525" cy="42005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420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6417D" w14:textId="48D2E427" w:rsidR="00336221" w:rsidRPr="00DF4747" w:rsidRDefault="00336221" w:rsidP="00BA6B21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36221" w:rsidRPr="00F01ABB" w14:paraId="66561F4F" w14:textId="77777777" w:rsidTr="00DF4747">
        <w:trPr>
          <w:trHeight w:val="842"/>
          <w:jc w:val="center"/>
        </w:trPr>
        <w:tc>
          <w:tcPr>
            <w:tcW w:w="2132" w:type="dxa"/>
            <w:vAlign w:val="center"/>
          </w:tcPr>
          <w:p w14:paraId="2EF30C24" w14:textId="77777777" w:rsidR="00336221" w:rsidRPr="00DF4747" w:rsidRDefault="00336221" w:rsidP="00BA6B21">
            <w:pPr>
              <w:contextualSpacing/>
              <w:rPr>
                <w:rFonts w:ascii="Arial" w:hAnsi="Arial" w:cs="Arial"/>
                <w:b/>
              </w:rPr>
            </w:pPr>
            <w:r w:rsidRPr="00DF4747">
              <w:rPr>
                <w:rFonts w:ascii="Arial" w:hAnsi="Arial" w:cs="Arial"/>
                <w:b/>
              </w:rPr>
              <w:t xml:space="preserve">Product description </w:t>
            </w:r>
          </w:p>
        </w:tc>
        <w:tc>
          <w:tcPr>
            <w:tcW w:w="6991" w:type="dxa"/>
            <w:vAlign w:val="center"/>
          </w:tcPr>
          <w:p w14:paraId="3D259872" w14:textId="37D5EA9C" w:rsidR="00336221" w:rsidRPr="00DF4747" w:rsidRDefault="00336221" w:rsidP="00BA6B21">
            <w:pPr>
              <w:contextualSpacing/>
              <w:rPr>
                <w:rFonts w:ascii="Arial" w:eastAsia="SimSun" w:hAnsi="Arial" w:cs="Arial"/>
                <w:lang w:val="en-US"/>
              </w:rPr>
            </w:pPr>
            <w:r w:rsidRPr="00DF4747">
              <w:rPr>
                <w:rFonts w:ascii="Arial" w:eastAsia="SimSun" w:hAnsi="Arial" w:cs="Arial"/>
                <w:lang w:val="en-US"/>
              </w:rPr>
              <w:t>Single use plastic pipettes for precise dental liquid sampling.</w:t>
            </w:r>
          </w:p>
        </w:tc>
      </w:tr>
      <w:tr w:rsidR="00336221" w:rsidRPr="00DF4747" w14:paraId="387C54A7" w14:textId="77777777" w:rsidTr="00DF4747">
        <w:trPr>
          <w:trHeight w:val="843"/>
          <w:jc w:val="center"/>
        </w:trPr>
        <w:tc>
          <w:tcPr>
            <w:tcW w:w="2132" w:type="dxa"/>
            <w:vAlign w:val="center"/>
          </w:tcPr>
          <w:p w14:paraId="10FC07FF" w14:textId="77777777" w:rsidR="00336221" w:rsidRPr="00DF4747" w:rsidRDefault="00336221" w:rsidP="00DF4747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DF4747">
              <w:rPr>
                <w:rFonts w:ascii="Arial" w:hAnsi="Arial" w:cs="Arial"/>
                <w:b/>
              </w:rPr>
              <w:t>Characteristic</w:t>
            </w:r>
            <w:r w:rsidR="00DF4747">
              <w:rPr>
                <w:rFonts w:ascii="Arial" w:hAnsi="Arial" w:cs="Arial"/>
                <w:b/>
              </w:rPr>
              <w:t>s</w:t>
            </w:r>
            <w:proofErr w:type="spellEnd"/>
            <w:r w:rsidRPr="00DF4747">
              <w:rPr>
                <w:rFonts w:ascii="Arial" w:hAnsi="Arial" w:cs="Arial"/>
                <w:b/>
              </w:rPr>
              <w:t xml:space="preserve"> and composition  </w:t>
            </w:r>
          </w:p>
        </w:tc>
        <w:tc>
          <w:tcPr>
            <w:tcW w:w="6991" w:type="dxa"/>
          </w:tcPr>
          <w:p w14:paraId="2FCB8380" w14:textId="77777777" w:rsidR="00336221" w:rsidRPr="00DF4747" w:rsidRDefault="00336221" w:rsidP="00336221">
            <w:pPr>
              <w:rPr>
                <w:rFonts w:ascii="Arial" w:eastAsia="SimSun" w:hAnsi="Arial" w:cs="Arial"/>
                <w:lang w:val="en-US"/>
              </w:rPr>
            </w:pPr>
            <w:r w:rsidRPr="00DF4747">
              <w:rPr>
                <w:rFonts w:ascii="Arial" w:eastAsia="SimSun" w:hAnsi="Arial" w:cs="Arial"/>
                <w:lang w:val="en-US"/>
              </w:rPr>
              <w:t>– 1 cm fine and solid point.</w:t>
            </w:r>
          </w:p>
          <w:p w14:paraId="2D809261" w14:textId="77777777" w:rsidR="00336221" w:rsidRPr="00DF4747" w:rsidRDefault="00336221" w:rsidP="00336221">
            <w:pPr>
              <w:rPr>
                <w:rFonts w:ascii="Arial" w:eastAsia="SimSun" w:hAnsi="Arial" w:cs="Arial"/>
                <w:lang w:val="en-US"/>
              </w:rPr>
            </w:pPr>
            <w:r w:rsidRPr="00DF4747">
              <w:rPr>
                <w:rFonts w:ascii="Arial" w:eastAsia="SimSun" w:hAnsi="Arial" w:cs="Arial"/>
                <w:lang w:val="en-US"/>
              </w:rPr>
              <w:t>– Capacity :0.5 ml.</w:t>
            </w:r>
          </w:p>
        </w:tc>
      </w:tr>
      <w:tr w:rsidR="00336221" w:rsidRPr="00DF4747" w14:paraId="4A20DAE3" w14:textId="77777777" w:rsidTr="00DF4747">
        <w:trPr>
          <w:trHeight w:val="332"/>
          <w:jc w:val="center"/>
        </w:trPr>
        <w:tc>
          <w:tcPr>
            <w:tcW w:w="2132" w:type="dxa"/>
            <w:vAlign w:val="center"/>
          </w:tcPr>
          <w:p w14:paraId="14C8541A" w14:textId="77777777" w:rsidR="00336221" w:rsidRPr="00DF4747" w:rsidRDefault="00336221" w:rsidP="00BA6B21">
            <w:pPr>
              <w:contextualSpacing/>
              <w:rPr>
                <w:rFonts w:ascii="Arial" w:hAnsi="Arial" w:cs="Arial"/>
                <w:b/>
              </w:rPr>
            </w:pPr>
            <w:r w:rsidRPr="00DF4747">
              <w:rPr>
                <w:rFonts w:ascii="Arial" w:hAnsi="Arial" w:cs="Arial"/>
                <w:b/>
              </w:rPr>
              <w:t>Packaging</w:t>
            </w:r>
          </w:p>
        </w:tc>
        <w:tc>
          <w:tcPr>
            <w:tcW w:w="6991" w:type="dxa"/>
            <w:vAlign w:val="center"/>
          </w:tcPr>
          <w:p w14:paraId="644F1D38" w14:textId="77777777" w:rsidR="00336221" w:rsidRPr="00DF4747" w:rsidRDefault="00336221" w:rsidP="00BA6B21">
            <w:pPr>
              <w:contextualSpacing/>
              <w:rPr>
                <w:rFonts w:ascii="Arial" w:eastAsia="Times New Roman" w:hAnsi="Arial" w:cs="Arial"/>
                <w:color w:val="3E5E89"/>
                <w:lang w:val="en-US" w:eastAsia="fr-FR" w:bidi="he-IL"/>
              </w:rPr>
            </w:pPr>
            <w:r w:rsidRPr="00DF4747">
              <w:rPr>
                <w:rFonts w:ascii="Arial" w:eastAsia="Times New Roman" w:hAnsi="Arial" w:cs="Arial"/>
                <w:color w:val="000000" w:themeColor="text1"/>
                <w:lang w:val="en-US" w:eastAsia="fr-FR" w:bidi="he-IL"/>
              </w:rPr>
              <w:t>Box of 500 plastic pipettes.</w:t>
            </w:r>
          </w:p>
        </w:tc>
      </w:tr>
      <w:tr w:rsidR="00336221" w:rsidRPr="00DF4747" w14:paraId="27913CD9" w14:textId="77777777" w:rsidTr="00DF4747">
        <w:trPr>
          <w:trHeight w:val="432"/>
          <w:jc w:val="center"/>
        </w:trPr>
        <w:tc>
          <w:tcPr>
            <w:tcW w:w="2132" w:type="dxa"/>
            <w:vAlign w:val="center"/>
          </w:tcPr>
          <w:p w14:paraId="697A25BB" w14:textId="77777777" w:rsidR="00336221" w:rsidRPr="00DF4747" w:rsidRDefault="00336221" w:rsidP="00BA6B21">
            <w:pPr>
              <w:contextualSpacing/>
              <w:rPr>
                <w:rFonts w:ascii="Arial" w:hAnsi="Arial" w:cs="Arial"/>
                <w:b/>
              </w:rPr>
            </w:pPr>
            <w:r w:rsidRPr="00DF4747">
              <w:rPr>
                <w:rFonts w:ascii="Arial" w:hAnsi="Arial" w:cs="Arial"/>
                <w:b/>
              </w:rPr>
              <w:t>Shelf life</w:t>
            </w:r>
          </w:p>
        </w:tc>
        <w:tc>
          <w:tcPr>
            <w:tcW w:w="6991" w:type="dxa"/>
            <w:vAlign w:val="center"/>
          </w:tcPr>
          <w:p w14:paraId="0E066D06" w14:textId="77777777" w:rsidR="00336221" w:rsidRPr="00DF4747" w:rsidRDefault="00336221" w:rsidP="00BA6B21">
            <w:pPr>
              <w:contextualSpacing/>
              <w:rPr>
                <w:rFonts w:ascii="Arial" w:eastAsia="Calibri" w:hAnsi="Arial" w:cs="Arial"/>
                <w:lang w:val="en-US"/>
              </w:rPr>
            </w:pPr>
          </w:p>
        </w:tc>
      </w:tr>
      <w:tr w:rsidR="00336221" w:rsidRPr="00F01ABB" w14:paraId="47B2AC0A" w14:textId="77777777" w:rsidTr="00C4700F">
        <w:trPr>
          <w:trHeight w:val="435"/>
          <w:jc w:val="center"/>
        </w:trPr>
        <w:tc>
          <w:tcPr>
            <w:tcW w:w="2132" w:type="dxa"/>
            <w:vAlign w:val="center"/>
          </w:tcPr>
          <w:p w14:paraId="09D8171E" w14:textId="77777777" w:rsidR="00336221" w:rsidRPr="00DF4747" w:rsidRDefault="00336221" w:rsidP="00BA6B21">
            <w:pPr>
              <w:contextualSpacing/>
              <w:rPr>
                <w:rFonts w:ascii="Arial" w:hAnsi="Arial" w:cs="Arial"/>
                <w:b/>
              </w:rPr>
            </w:pPr>
            <w:r w:rsidRPr="00DF4747">
              <w:rPr>
                <w:rFonts w:ascii="Arial" w:hAnsi="Arial" w:cs="Arial"/>
                <w:b/>
              </w:rPr>
              <w:t xml:space="preserve">Legal informations </w:t>
            </w:r>
          </w:p>
        </w:tc>
        <w:tc>
          <w:tcPr>
            <w:tcW w:w="6991" w:type="dxa"/>
            <w:vAlign w:val="center"/>
          </w:tcPr>
          <w:p w14:paraId="41FB9BE9" w14:textId="77777777" w:rsidR="00336221" w:rsidRPr="00DF4747" w:rsidRDefault="00336221" w:rsidP="00336221">
            <w:pPr>
              <w:contextualSpacing/>
              <w:rPr>
                <w:rFonts w:ascii="Arial" w:hAnsi="Arial" w:cs="Arial"/>
                <w:color w:val="000000" w:themeColor="text1"/>
                <w:lang w:val="en-US"/>
              </w:rPr>
            </w:pPr>
            <w:r w:rsidRPr="00DF4747">
              <w:rPr>
                <w:rFonts w:ascii="Arial" w:hAnsi="Arial" w:cs="Arial"/>
                <w:color w:val="000000" w:themeColor="text1"/>
                <w:lang w:val="en-US"/>
              </w:rPr>
              <w:t>Class I.</w:t>
            </w:r>
          </w:p>
          <w:p w14:paraId="6C991475" w14:textId="77777777" w:rsidR="00336221" w:rsidRPr="00DF4747" w:rsidRDefault="00336221" w:rsidP="00336221">
            <w:pPr>
              <w:contextualSpacing/>
              <w:rPr>
                <w:rFonts w:ascii="Arial" w:hAnsi="Arial" w:cs="Arial"/>
                <w:color w:val="002060"/>
                <w:lang w:val="en-US"/>
              </w:rPr>
            </w:pPr>
            <w:r w:rsidRPr="00DF4747">
              <w:rPr>
                <w:rFonts w:ascii="Arial" w:hAnsi="Arial" w:cs="Arial"/>
                <w:color w:val="000000" w:themeColor="text1"/>
                <w:lang w:val="en-US"/>
              </w:rPr>
              <w:t xml:space="preserve">Manufacturer: </w:t>
            </w:r>
            <w:r w:rsidR="001C696C" w:rsidRPr="001C696C">
              <w:rPr>
                <w:rFonts w:ascii="Arial" w:hAnsi="Arial" w:cs="Arial"/>
                <w:color w:val="000000" w:themeColor="text1"/>
                <w:lang w:val="en-US"/>
              </w:rPr>
              <w:t>BRAGE NILSSON KB</w:t>
            </w:r>
          </w:p>
        </w:tc>
      </w:tr>
    </w:tbl>
    <w:p w14:paraId="2C7EC5E3" w14:textId="77777777" w:rsidR="00336221" w:rsidRPr="00DF4747" w:rsidRDefault="00336221" w:rsidP="00336221">
      <w:pPr>
        <w:rPr>
          <w:rFonts w:ascii="Arial" w:hAnsi="Arial" w:cs="Arial"/>
          <w:lang w:val="en-US"/>
        </w:rPr>
      </w:pPr>
      <w:r w:rsidRPr="00DF4747">
        <w:rPr>
          <w:rFonts w:ascii="Arial" w:hAnsi="Arial" w:cs="Arial"/>
          <w:lang w:val="en-US"/>
        </w:rPr>
        <w:tab/>
      </w:r>
      <w:r w:rsidRPr="00DF4747">
        <w:rPr>
          <w:rFonts w:ascii="Arial" w:hAnsi="Arial" w:cs="Arial"/>
          <w:lang w:val="en-US"/>
        </w:rPr>
        <w:tab/>
      </w:r>
      <w:r w:rsidRPr="00DF4747">
        <w:rPr>
          <w:rFonts w:ascii="Arial" w:hAnsi="Arial" w:cs="Arial"/>
          <w:lang w:val="en-US"/>
        </w:rPr>
        <w:tab/>
      </w:r>
      <w:r w:rsidRPr="00DF4747">
        <w:rPr>
          <w:rFonts w:ascii="Arial" w:hAnsi="Arial" w:cs="Arial"/>
          <w:lang w:val="en-US"/>
        </w:rPr>
        <w:tab/>
      </w:r>
      <w:r w:rsidRPr="00DF4747">
        <w:rPr>
          <w:rFonts w:ascii="Arial" w:hAnsi="Arial" w:cs="Arial"/>
          <w:lang w:val="en-US"/>
        </w:rPr>
        <w:tab/>
      </w:r>
      <w:r w:rsidR="00663CEB">
        <w:rPr>
          <w:rFonts w:ascii="Arial" w:hAnsi="Arial" w:cs="Arial"/>
          <w:lang w:val="en-US"/>
        </w:rPr>
        <w:t xml:space="preserve"> </w:t>
      </w:r>
    </w:p>
    <w:p w14:paraId="167A6F88" w14:textId="5F79AD9C" w:rsidR="00514C30" w:rsidRPr="00757557" w:rsidRDefault="00514C30" w:rsidP="00514C30">
      <w:pPr>
        <w:ind w:firstLine="708"/>
        <w:rPr>
          <w:sz w:val="20"/>
          <w:szCs w:val="20"/>
          <w:lang w:val="en-US"/>
        </w:rPr>
      </w:pPr>
      <w:r w:rsidRPr="00757557">
        <w:rPr>
          <w:sz w:val="20"/>
          <w:szCs w:val="20"/>
          <w:lang w:val="en-US"/>
        </w:rPr>
        <w:t>Version 1.</w:t>
      </w:r>
      <w:r w:rsidR="00F01ABB">
        <w:rPr>
          <w:sz w:val="20"/>
          <w:szCs w:val="20"/>
          <w:lang w:val="en-US"/>
        </w:rPr>
        <w:t>1</w:t>
      </w:r>
      <w:r w:rsidRPr="00757557">
        <w:rPr>
          <w:sz w:val="20"/>
          <w:szCs w:val="20"/>
          <w:lang w:val="en-US"/>
        </w:rPr>
        <w:tab/>
      </w:r>
      <w:r w:rsidRPr="00757557">
        <w:rPr>
          <w:sz w:val="20"/>
          <w:szCs w:val="20"/>
          <w:lang w:val="en-US"/>
        </w:rPr>
        <w:tab/>
      </w:r>
      <w:r w:rsidRPr="00757557">
        <w:rPr>
          <w:sz w:val="20"/>
          <w:szCs w:val="20"/>
          <w:lang w:val="en-US"/>
        </w:rPr>
        <w:tab/>
      </w:r>
      <w:r w:rsidRPr="00757557">
        <w:rPr>
          <w:sz w:val="20"/>
          <w:szCs w:val="20"/>
          <w:lang w:val="en-US"/>
        </w:rPr>
        <w:tab/>
      </w:r>
      <w:r w:rsidR="00663CEB" w:rsidRPr="00757557">
        <w:rPr>
          <w:sz w:val="20"/>
          <w:szCs w:val="20"/>
          <w:lang w:val="en-US"/>
        </w:rPr>
        <w:t xml:space="preserve">            </w:t>
      </w:r>
      <w:r w:rsidRPr="00757557">
        <w:rPr>
          <w:sz w:val="20"/>
          <w:szCs w:val="20"/>
          <w:lang w:val="en-US"/>
        </w:rPr>
        <w:t xml:space="preserve">Updated the </w:t>
      </w:r>
      <w:r w:rsidR="00F01ABB">
        <w:rPr>
          <w:sz w:val="20"/>
          <w:szCs w:val="20"/>
          <w:lang w:val="en-US"/>
        </w:rPr>
        <w:t>15/11/2022</w:t>
      </w:r>
      <w:r w:rsidR="00A11CA7" w:rsidRPr="00757557">
        <w:rPr>
          <w:sz w:val="20"/>
          <w:szCs w:val="20"/>
          <w:lang w:val="en-US"/>
        </w:rPr>
        <w:t xml:space="preserve"> </w:t>
      </w:r>
      <w:r w:rsidR="00663CEB" w:rsidRPr="00757557">
        <w:rPr>
          <w:sz w:val="20"/>
          <w:szCs w:val="20"/>
          <w:lang w:val="en-US"/>
        </w:rPr>
        <w:t xml:space="preserve">by </w:t>
      </w:r>
      <w:r w:rsidR="00757557">
        <w:rPr>
          <w:sz w:val="20"/>
          <w:szCs w:val="20"/>
          <w:lang w:val="en-US"/>
        </w:rPr>
        <w:t>Robin GERVAIS</w:t>
      </w:r>
    </w:p>
    <w:p w14:paraId="7215749E" w14:textId="77777777" w:rsidR="002E1F31" w:rsidRPr="00757557" w:rsidRDefault="00F01ABB">
      <w:pPr>
        <w:rPr>
          <w:rFonts w:ascii="Arial" w:hAnsi="Arial" w:cs="Arial"/>
          <w:lang w:val="en-US"/>
        </w:rPr>
      </w:pPr>
    </w:p>
    <w:sectPr w:rsidR="002E1F31" w:rsidRPr="00757557" w:rsidSect="00AC4CC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CA61" w14:textId="77777777" w:rsidR="00B94468" w:rsidRDefault="00B94468">
      <w:r>
        <w:separator/>
      </w:r>
    </w:p>
  </w:endnote>
  <w:endnote w:type="continuationSeparator" w:id="0">
    <w:p w14:paraId="3DC422B7" w14:textId="77777777" w:rsidR="00B94468" w:rsidRDefault="00B9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64B7" w14:textId="6390D908" w:rsidR="00F01ABB" w:rsidRDefault="00F01ABB">
    <w:pPr>
      <w:pStyle w:val="Pieddepage"/>
    </w:pPr>
    <w:r>
      <w:rPr>
        <w:b/>
        <w:sz w:val="20"/>
        <w:szCs w:val="20"/>
      </w:rPr>
      <w:t>CADENCE - 2 bis chemin du Loup 93290 Tremblay-en-France - FRANCE - Tel. +33 (0)1 49 63 56 20</w:t>
    </w:r>
  </w:p>
  <w:p w14:paraId="1B1AD3C7" w14:textId="30194A1A" w:rsidR="009842C7" w:rsidRPr="00F72C77" w:rsidRDefault="00F01ABB" w:rsidP="00F72C77">
    <w:pPr>
      <w:pStyle w:val="Pieddepage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6330" w14:textId="77777777" w:rsidR="00B94468" w:rsidRDefault="00B94468">
      <w:r>
        <w:separator/>
      </w:r>
    </w:p>
  </w:footnote>
  <w:footnote w:type="continuationSeparator" w:id="0">
    <w:p w14:paraId="3F0753CA" w14:textId="77777777" w:rsidR="00B94468" w:rsidRDefault="00B9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52D"/>
    <w:multiLevelType w:val="hybridMultilevel"/>
    <w:tmpl w:val="1F2093F4"/>
    <w:lvl w:ilvl="0" w:tplc="08CA7B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E216F"/>
    <w:multiLevelType w:val="hybridMultilevel"/>
    <w:tmpl w:val="90FA493C"/>
    <w:lvl w:ilvl="0" w:tplc="65EEDBC0"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726800">
    <w:abstractNumId w:val="0"/>
  </w:num>
  <w:num w:numId="2" w16cid:durableId="165367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23"/>
    <w:rsid w:val="000B3E82"/>
    <w:rsid w:val="001C696C"/>
    <w:rsid w:val="003225CB"/>
    <w:rsid w:val="00336221"/>
    <w:rsid w:val="003E0823"/>
    <w:rsid w:val="00514C30"/>
    <w:rsid w:val="005208DA"/>
    <w:rsid w:val="00521653"/>
    <w:rsid w:val="00663CEB"/>
    <w:rsid w:val="006A6979"/>
    <w:rsid w:val="007108F1"/>
    <w:rsid w:val="00757557"/>
    <w:rsid w:val="007F7DCA"/>
    <w:rsid w:val="009E2C3A"/>
    <w:rsid w:val="00A11CA7"/>
    <w:rsid w:val="00B94468"/>
    <w:rsid w:val="00C319CA"/>
    <w:rsid w:val="00C4700F"/>
    <w:rsid w:val="00CF4BF5"/>
    <w:rsid w:val="00CF5756"/>
    <w:rsid w:val="00DF4747"/>
    <w:rsid w:val="00F0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0602"/>
  <w15:docId w15:val="{E62022F9-8D7B-4699-8B09-538170E0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362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6221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3362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62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221"/>
    <w:rPr>
      <w:rFonts w:ascii="Tahoma" w:eastAsiaTheme="minorEastAsi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3225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25CB"/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88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9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388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3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cp:lastPrinted>2020-07-15T12:15:00Z</cp:lastPrinted>
  <dcterms:created xsi:type="dcterms:W3CDTF">2022-11-15T10:46:00Z</dcterms:created>
  <dcterms:modified xsi:type="dcterms:W3CDTF">2022-11-15T10:46:00Z</dcterms:modified>
</cp:coreProperties>
</file>